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DAF" w:rsidRPr="009469A0" w:rsidRDefault="009469A0" w:rsidP="009469A0">
      <w:pPr>
        <w:jc w:val="right"/>
        <w:rPr>
          <w:u w:val="single"/>
        </w:rPr>
      </w:pPr>
      <w:r w:rsidRPr="009469A0">
        <w:rPr>
          <w:rFonts w:hint="eastAsia"/>
          <w:u w:val="single"/>
        </w:rPr>
        <w:t>2015.09.07 기준</w:t>
      </w:r>
    </w:p>
    <w:tbl>
      <w:tblPr>
        <w:tblStyle w:val="a3"/>
        <w:tblpPr w:leftFromText="142" w:rightFromText="142" w:vertAnchor="text" w:horzAnchor="margin" w:tblpY="2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5394"/>
      </w:tblGrid>
      <w:tr w:rsidR="00357E3B" w:rsidRPr="007A0FA9" w:rsidTr="00357E3B">
        <w:trPr>
          <w:trHeight w:val="619"/>
        </w:trPr>
        <w:tc>
          <w:tcPr>
            <w:tcW w:w="3261" w:type="dxa"/>
          </w:tcPr>
          <w:p w:rsidR="00357E3B" w:rsidRDefault="00357E3B" w:rsidP="00357E3B">
            <w:r>
              <w:rPr>
                <w:noProof/>
              </w:rPr>
              <w:drawing>
                <wp:inline distT="0" distB="0" distL="0" distR="0" wp14:anchorId="272CC537" wp14:editId="7B96A06D">
                  <wp:extent cx="2031743" cy="373380"/>
                  <wp:effectExtent l="0" t="0" r="6985" b="762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상단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658" cy="410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4" w:type="dxa"/>
            <w:vAlign w:val="center"/>
          </w:tcPr>
          <w:p w:rsidR="00357E3B" w:rsidRPr="007A0FA9" w:rsidRDefault="00357E3B" w:rsidP="00357E3B">
            <w:pPr>
              <w:jc w:val="center"/>
              <w:rPr>
                <w:rFonts w:ascii="맑은 고딕" w:eastAsia="맑은 고딕" w:hAnsi="맑은 고딕"/>
                <w:b/>
                <w:sz w:val="38"/>
                <w:szCs w:val="38"/>
              </w:rPr>
            </w:pPr>
            <w:r w:rsidRPr="007A0FA9">
              <w:rPr>
                <w:rFonts w:ascii="맑은 고딕" w:eastAsia="맑은 고딕" w:hAnsi="맑은 고딕" w:hint="eastAsia"/>
                <w:b/>
                <w:sz w:val="38"/>
                <w:szCs w:val="38"/>
              </w:rPr>
              <w:t>VACUUM GAUGE PRICE LIST</w:t>
            </w:r>
          </w:p>
        </w:tc>
      </w:tr>
    </w:tbl>
    <w:p w:rsidR="00357E3B" w:rsidRDefault="00357E3B"/>
    <w:p w:rsidR="00357E3B" w:rsidRDefault="00357E3B" w:rsidP="009469A0">
      <w:pPr>
        <w:jc w:val="right"/>
      </w:pPr>
      <w:r>
        <w:rPr>
          <w:rFonts w:hint="eastAsia"/>
        </w:rPr>
        <w:t>*부가</w:t>
      </w:r>
      <w:r w:rsidR="009469A0">
        <w:rPr>
          <w:rFonts w:hint="eastAsia"/>
        </w:rPr>
        <w:t>세별도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6"/>
        <w:gridCol w:w="1703"/>
        <w:gridCol w:w="1703"/>
        <w:gridCol w:w="1747"/>
        <w:gridCol w:w="1637"/>
      </w:tblGrid>
      <w:tr w:rsidR="007A0FA9" w:rsidRPr="00C73BCB" w:rsidTr="00357E3B">
        <w:tc>
          <w:tcPr>
            <w:tcW w:w="1803" w:type="dxa"/>
            <w:vMerge w:val="restart"/>
          </w:tcPr>
          <w:p w:rsidR="007A0FA9" w:rsidRPr="009469A0" w:rsidRDefault="007A0FA9">
            <w:pPr>
              <w:rPr>
                <w:rFonts w:ascii="맑은 고딕" w:eastAsia="맑은 고딕" w:hAnsi="맑은 고딕"/>
              </w:rPr>
            </w:pPr>
            <w:r w:rsidRPr="009469A0">
              <w:rPr>
                <w:rFonts w:ascii="맑은 고딕" w:eastAsia="맑은 고딕" w:hAnsi="맑은 고딕"/>
                <w:noProof/>
              </w:rPr>
              <w:drawing>
                <wp:inline distT="0" distB="0" distL="0" distR="0" wp14:anchorId="68834094" wp14:editId="0E516D99">
                  <wp:extent cx="1272540" cy="930752"/>
                  <wp:effectExtent l="0" t="0" r="3810" b="3175"/>
                  <wp:docPr id="8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7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454" cy="943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VGC301A</w:t>
            </w:r>
          </w:p>
        </w:tc>
        <w:tc>
          <w:tcPr>
            <w:tcW w:w="7213" w:type="dxa"/>
            <w:gridSpan w:val="4"/>
            <w:tcBorders>
              <w:bottom w:val="nil"/>
            </w:tcBorders>
            <w:shd w:val="clear" w:color="auto" w:fill="2E74B5" w:themeFill="accent1" w:themeFillShade="BF"/>
          </w:tcPr>
          <w:p w:rsidR="007A0FA9" w:rsidRPr="009469A0" w:rsidRDefault="007A0FA9">
            <w:pPr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 w:hint="eastAsia"/>
                <w:color w:val="FFFFFF" w:themeColor="background1"/>
                <w:sz w:val="30"/>
                <w:szCs w:val="30"/>
              </w:rPr>
              <w:t>VGC301A Convection Vacuum Gauge Controller</w:t>
            </w:r>
          </w:p>
        </w:tc>
      </w:tr>
      <w:tr w:rsidR="00357E3B" w:rsidRPr="009469A0" w:rsidTr="009469A0">
        <w:tc>
          <w:tcPr>
            <w:tcW w:w="1803" w:type="dxa"/>
            <w:vMerge/>
          </w:tcPr>
          <w:p w:rsidR="007A0FA9" w:rsidRPr="009469A0" w:rsidRDefault="007A0FA9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803" w:type="dxa"/>
            <w:tcBorders>
              <w:top w:val="nil"/>
            </w:tcBorders>
            <w:shd w:val="clear" w:color="auto" w:fill="D9D9D9" w:themeFill="background1" w:themeFillShade="D9"/>
          </w:tcPr>
          <w:p w:rsidR="007A0FA9" w:rsidRPr="009469A0" w:rsidRDefault="007A0FA9" w:rsidP="007A0FA9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대리점</w:t>
            </w:r>
          </w:p>
        </w:tc>
        <w:tc>
          <w:tcPr>
            <w:tcW w:w="1803" w:type="dxa"/>
            <w:tcBorders>
              <w:top w:val="nil"/>
            </w:tcBorders>
            <w:shd w:val="clear" w:color="auto" w:fill="D9D9D9" w:themeFill="background1" w:themeFillShade="D9"/>
          </w:tcPr>
          <w:p w:rsidR="007A0FA9" w:rsidRPr="009469A0" w:rsidRDefault="008143EC" w:rsidP="007A0FA9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장비업체(</w:t>
            </w:r>
            <w:r w:rsidR="007A0FA9" w:rsidRPr="009469A0">
              <w:rPr>
                <w:rFonts w:ascii="맑은 고딕" w:eastAsia="맑은 고딕" w:hAnsi="맑은 고딕" w:hint="eastAsia"/>
                <w:b/>
              </w:rPr>
              <w:t>딜러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1803" w:type="dxa"/>
            <w:tcBorders>
              <w:top w:val="nil"/>
            </w:tcBorders>
            <w:shd w:val="clear" w:color="auto" w:fill="D9D9D9" w:themeFill="background1" w:themeFillShade="D9"/>
          </w:tcPr>
          <w:p w:rsidR="007A0FA9" w:rsidRPr="009469A0" w:rsidRDefault="007A0FA9" w:rsidP="007A0FA9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1804" w:type="dxa"/>
            <w:tcBorders>
              <w:top w:val="nil"/>
            </w:tcBorders>
            <w:shd w:val="clear" w:color="auto" w:fill="D9D9D9" w:themeFill="background1" w:themeFillShade="D9"/>
          </w:tcPr>
          <w:p w:rsidR="007A0FA9" w:rsidRPr="009469A0" w:rsidRDefault="007A0FA9" w:rsidP="007A0FA9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357E3B" w:rsidRPr="009469A0" w:rsidTr="00357E3B">
        <w:tc>
          <w:tcPr>
            <w:tcW w:w="1803" w:type="dxa"/>
            <w:vMerge/>
          </w:tcPr>
          <w:p w:rsidR="007A0FA9" w:rsidRPr="009469A0" w:rsidRDefault="007A0FA9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803" w:type="dxa"/>
            <w:vAlign w:val="center"/>
          </w:tcPr>
          <w:p w:rsidR="007A0FA9" w:rsidRPr="009469A0" w:rsidRDefault="007A0FA9" w:rsidP="00357E3B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850</w:t>
            </w: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803" w:type="dxa"/>
            <w:vAlign w:val="center"/>
          </w:tcPr>
          <w:p w:rsidR="007A0FA9" w:rsidRPr="009469A0" w:rsidRDefault="007A0FA9" w:rsidP="00357E3B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850</w:t>
            </w: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803" w:type="dxa"/>
            <w:vAlign w:val="center"/>
          </w:tcPr>
          <w:p w:rsidR="007A0FA9" w:rsidRPr="009469A0" w:rsidRDefault="007A0FA9" w:rsidP="00357E3B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1</w:t>
            </w: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804" w:type="dxa"/>
          </w:tcPr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Flange </w:t>
            </w:r>
            <w:r w:rsidR="007A0FA9" w:rsidRPr="009469A0">
              <w:rPr>
                <w:rFonts w:ascii="맑은 고딕" w:eastAsia="맑은 고딕" w:hAnsi="맑은 고딕"/>
                <w:sz w:val="18"/>
                <w:szCs w:val="18"/>
              </w:rPr>
              <w:t>NW25</w:t>
            </w:r>
          </w:p>
          <w:p w:rsidR="007A0FA9" w:rsidRPr="009469A0" w:rsidRDefault="007A0FA9" w:rsidP="00357E3B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>Power Supply Included</w:t>
            </w:r>
          </w:p>
        </w:tc>
      </w:tr>
    </w:tbl>
    <w:p w:rsidR="007A0FA9" w:rsidRPr="009469A0" w:rsidRDefault="007A0FA9">
      <w:pPr>
        <w:rPr>
          <w:rFonts w:ascii="맑은 고딕" w:eastAsia="맑은 고딕" w:hAnsi="맑은 고딕"/>
        </w:rPr>
      </w:pPr>
    </w:p>
    <w:p w:rsidR="009469A0" w:rsidRPr="009469A0" w:rsidRDefault="009469A0">
      <w:pPr>
        <w:rPr>
          <w:rFonts w:ascii="맑은 고딕" w:eastAsia="맑은 고딕" w:hAnsi="맑은 고딕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6"/>
        <w:gridCol w:w="1703"/>
        <w:gridCol w:w="1703"/>
        <w:gridCol w:w="1747"/>
        <w:gridCol w:w="1637"/>
      </w:tblGrid>
      <w:tr w:rsidR="00357E3B" w:rsidRPr="009469A0" w:rsidTr="00357E3B">
        <w:tc>
          <w:tcPr>
            <w:tcW w:w="2226" w:type="dxa"/>
            <w:vMerge w:val="restart"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  <w:r w:rsidRPr="009469A0">
              <w:rPr>
                <w:rFonts w:ascii="맑은 고딕" w:eastAsia="맑은 고딕" w:hAnsi="맑은 고딕"/>
                <w:noProof/>
              </w:rPr>
              <w:drawing>
                <wp:inline distT="0" distB="0" distL="0" distR="0" wp14:anchorId="260DD55A" wp14:editId="7BBE9C55">
                  <wp:extent cx="1272540" cy="936869"/>
                  <wp:effectExtent l="0" t="0" r="3810" b="0"/>
                  <wp:docPr id="14" name="그림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그림 1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322" cy="967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CVM201</w:t>
            </w:r>
          </w:p>
        </w:tc>
        <w:tc>
          <w:tcPr>
            <w:tcW w:w="6790" w:type="dxa"/>
            <w:gridSpan w:val="4"/>
            <w:shd w:val="clear" w:color="auto" w:fill="2E74B5" w:themeFill="accent1" w:themeFillShade="BF"/>
          </w:tcPr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color w:val="FFFFFF" w:themeColor="background1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color w:val="FFFFFF" w:themeColor="background1"/>
                <w:sz w:val="30"/>
                <w:szCs w:val="30"/>
              </w:rPr>
              <w:t>CVM201 Convection Vacuum Gauge Module</w:t>
            </w:r>
          </w:p>
        </w:tc>
      </w:tr>
      <w:tr w:rsidR="00357E3B" w:rsidRPr="009469A0" w:rsidTr="009469A0">
        <w:tc>
          <w:tcPr>
            <w:tcW w:w="2226" w:type="dxa"/>
            <w:vMerge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대리점</w:t>
            </w:r>
          </w:p>
        </w:tc>
        <w:tc>
          <w:tcPr>
            <w:tcW w:w="1703" w:type="dxa"/>
            <w:shd w:val="clear" w:color="auto" w:fill="D9D9D9" w:themeFill="background1" w:themeFillShade="D9"/>
          </w:tcPr>
          <w:p w:rsidR="00357E3B" w:rsidRPr="009469A0" w:rsidRDefault="008143EC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장비업체(</w:t>
            </w:r>
            <w:r w:rsidR="00357E3B" w:rsidRPr="009469A0">
              <w:rPr>
                <w:rFonts w:ascii="맑은 고딕" w:eastAsia="맑은 고딕" w:hAnsi="맑은 고딕" w:hint="eastAsia"/>
                <w:b/>
              </w:rPr>
              <w:t>딜러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1747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1637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9469A0" w:rsidRPr="009469A0" w:rsidTr="009469A0">
        <w:trPr>
          <w:trHeight w:val="807"/>
        </w:trPr>
        <w:tc>
          <w:tcPr>
            <w:tcW w:w="2226" w:type="dxa"/>
            <w:vMerge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620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703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6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50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747" w:type="dxa"/>
            <w:vAlign w:val="center"/>
          </w:tcPr>
          <w:p w:rsidR="00357E3B" w:rsidRPr="009469A0" w:rsidRDefault="009469A0" w:rsidP="009469A0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75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637" w:type="dxa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Flange </w:t>
            </w:r>
            <w:r w:rsidRPr="009469A0">
              <w:rPr>
                <w:rFonts w:ascii="맑은 고딕" w:eastAsia="맑은 고딕" w:hAnsi="맑은 고딕"/>
                <w:sz w:val="18"/>
                <w:szCs w:val="18"/>
              </w:rPr>
              <w:t>NW25</w:t>
            </w:r>
          </w:p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>Power Supply Included</w:t>
            </w:r>
          </w:p>
        </w:tc>
      </w:tr>
    </w:tbl>
    <w:p w:rsidR="00357E3B" w:rsidRPr="009469A0" w:rsidRDefault="00357E3B">
      <w:pPr>
        <w:rPr>
          <w:rFonts w:ascii="맑은 고딕" w:eastAsia="맑은 고딕" w:hAnsi="맑은 고딕"/>
        </w:rPr>
      </w:pPr>
    </w:p>
    <w:p w:rsidR="009469A0" w:rsidRPr="009469A0" w:rsidRDefault="009469A0">
      <w:pPr>
        <w:rPr>
          <w:rFonts w:ascii="맑은 고딕" w:eastAsia="맑은 고딕" w:hAnsi="맑은 고딕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6"/>
        <w:gridCol w:w="1710"/>
        <w:gridCol w:w="1710"/>
        <w:gridCol w:w="1722"/>
        <w:gridCol w:w="1648"/>
      </w:tblGrid>
      <w:tr w:rsidR="009469A0" w:rsidRPr="009469A0" w:rsidTr="009469A0">
        <w:tc>
          <w:tcPr>
            <w:tcW w:w="1926" w:type="dxa"/>
            <w:vMerge w:val="restart"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  <w:r w:rsidRPr="009469A0">
              <w:rPr>
                <w:rFonts w:ascii="맑은 고딕" w:eastAsia="맑은 고딕" w:hAnsi="맑은 고딕"/>
                <w:noProof/>
              </w:rPr>
              <w:drawing>
                <wp:inline distT="0" distB="0" distL="0" distR="0" wp14:anchorId="37CC5326" wp14:editId="349E9892">
                  <wp:extent cx="1272540" cy="929640"/>
                  <wp:effectExtent l="0" t="0" r="3810" b="3810"/>
                  <wp:docPr id="18" name="그림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그림 1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149" cy="93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CVM211</w:t>
            </w:r>
          </w:p>
        </w:tc>
        <w:tc>
          <w:tcPr>
            <w:tcW w:w="7090" w:type="dxa"/>
            <w:gridSpan w:val="4"/>
            <w:shd w:val="clear" w:color="auto" w:fill="2E74B5" w:themeFill="accent1" w:themeFillShade="BF"/>
          </w:tcPr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color w:val="FFFFFF" w:themeColor="background1"/>
                <w:sz w:val="30"/>
                <w:szCs w:val="30"/>
              </w:rPr>
              <w:t>CVM211 Convection Vacuum Gauge Module</w:t>
            </w:r>
          </w:p>
        </w:tc>
      </w:tr>
      <w:tr w:rsidR="009469A0" w:rsidRPr="009469A0" w:rsidTr="009469A0">
        <w:tc>
          <w:tcPr>
            <w:tcW w:w="1926" w:type="dxa"/>
            <w:vMerge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74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대리점</w:t>
            </w:r>
          </w:p>
        </w:tc>
        <w:tc>
          <w:tcPr>
            <w:tcW w:w="1774" w:type="dxa"/>
            <w:shd w:val="clear" w:color="auto" w:fill="D9D9D9" w:themeFill="background1" w:themeFillShade="D9"/>
          </w:tcPr>
          <w:p w:rsidR="00357E3B" w:rsidRPr="009469A0" w:rsidRDefault="008143EC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장비업체(</w:t>
            </w:r>
            <w:r w:rsidR="00357E3B" w:rsidRPr="009469A0">
              <w:rPr>
                <w:rFonts w:ascii="맑은 고딕" w:eastAsia="맑은 고딕" w:hAnsi="맑은 고딕" w:hint="eastAsia"/>
                <w:b/>
              </w:rPr>
              <w:t>딜러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1787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1755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9469A0" w:rsidRPr="009469A0" w:rsidTr="009469A0">
        <w:tc>
          <w:tcPr>
            <w:tcW w:w="1926" w:type="dxa"/>
            <w:vMerge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74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40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774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45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787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5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755" w:type="dxa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Flange </w:t>
            </w:r>
            <w:r w:rsidRPr="009469A0">
              <w:rPr>
                <w:rFonts w:ascii="맑은 고딕" w:eastAsia="맑은 고딕" w:hAnsi="맑은 고딕"/>
                <w:sz w:val="18"/>
                <w:szCs w:val="18"/>
              </w:rPr>
              <w:t>NW25</w:t>
            </w:r>
          </w:p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>Power Supply Included</w:t>
            </w:r>
          </w:p>
        </w:tc>
      </w:tr>
    </w:tbl>
    <w:p w:rsidR="00357E3B" w:rsidRPr="009469A0" w:rsidRDefault="00357E3B">
      <w:pPr>
        <w:rPr>
          <w:rFonts w:ascii="맑은 고딕" w:eastAsia="맑은 고딕" w:hAnsi="맑은 고딕"/>
        </w:rPr>
      </w:pPr>
    </w:p>
    <w:p w:rsidR="009469A0" w:rsidRPr="009469A0" w:rsidRDefault="009469A0">
      <w:pPr>
        <w:rPr>
          <w:rFonts w:ascii="맑은 고딕" w:eastAsia="맑은 고딕" w:hAnsi="맑은 고딕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8"/>
        <w:gridCol w:w="1721"/>
        <w:gridCol w:w="1722"/>
        <w:gridCol w:w="1722"/>
        <w:gridCol w:w="1643"/>
      </w:tblGrid>
      <w:tr w:rsidR="009469A0" w:rsidRPr="009469A0" w:rsidTr="00357E3B">
        <w:tc>
          <w:tcPr>
            <w:tcW w:w="1803" w:type="dxa"/>
            <w:vMerge w:val="restart"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  <w:r w:rsidRPr="009469A0">
              <w:rPr>
                <w:rFonts w:ascii="맑은 고딕" w:eastAsia="맑은 고딕" w:hAnsi="맑은 고딕"/>
                <w:noProof/>
              </w:rPr>
              <w:drawing>
                <wp:inline distT="0" distB="0" distL="0" distR="0" wp14:anchorId="77321CE4" wp14:editId="588B4233">
                  <wp:extent cx="1264920" cy="929640"/>
                  <wp:effectExtent l="0" t="0" r="0" b="3810"/>
                  <wp:docPr id="21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그림 20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253" cy="929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CVG101</w:t>
            </w:r>
          </w:p>
        </w:tc>
        <w:tc>
          <w:tcPr>
            <w:tcW w:w="7213" w:type="dxa"/>
            <w:gridSpan w:val="4"/>
            <w:shd w:val="clear" w:color="auto" w:fill="2E74B5" w:themeFill="accent1" w:themeFillShade="BF"/>
          </w:tcPr>
          <w:p w:rsidR="00357E3B" w:rsidRPr="009469A0" w:rsidRDefault="00357E3B" w:rsidP="00357E3B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color w:val="FFFFFF" w:themeColor="background1"/>
                <w:sz w:val="30"/>
                <w:szCs w:val="30"/>
              </w:rPr>
              <w:t>CVG101 Convection Vacuum Gauge Sensor</w:t>
            </w:r>
          </w:p>
        </w:tc>
      </w:tr>
      <w:tr w:rsidR="009469A0" w:rsidRPr="009469A0" w:rsidTr="009469A0">
        <w:tc>
          <w:tcPr>
            <w:tcW w:w="1803" w:type="dxa"/>
            <w:vMerge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803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대리점</w:t>
            </w:r>
          </w:p>
        </w:tc>
        <w:tc>
          <w:tcPr>
            <w:tcW w:w="1803" w:type="dxa"/>
            <w:shd w:val="clear" w:color="auto" w:fill="D9D9D9" w:themeFill="background1" w:themeFillShade="D9"/>
          </w:tcPr>
          <w:p w:rsidR="00357E3B" w:rsidRPr="009469A0" w:rsidRDefault="008143EC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장비업체(</w:t>
            </w:r>
            <w:r w:rsidR="00357E3B" w:rsidRPr="009469A0">
              <w:rPr>
                <w:rFonts w:ascii="맑은 고딕" w:eastAsia="맑은 고딕" w:hAnsi="맑은 고딕" w:hint="eastAsia"/>
                <w:b/>
              </w:rPr>
              <w:t>딜러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1803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1804" w:type="dxa"/>
            <w:shd w:val="clear" w:color="auto" w:fill="D9D9D9" w:themeFill="background1" w:themeFillShade="D9"/>
          </w:tcPr>
          <w:p w:rsidR="00357E3B" w:rsidRPr="009469A0" w:rsidRDefault="00357E3B" w:rsidP="00651742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9469A0" w:rsidRPr="009469A0" w:rsidTr="009469A0">
        <w:tc>
          <w:tcPr>
            <w:tcW w:w="1803" w:type="dxa"/>
            <w:vMerge/>
          </w:tcPr>
          <w:p w:rsidR="00357E3B" w:rsidRPr="009469A0" w:rsidRDefault="00357E3B" w:rsidP="00651742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803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19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803" w:type="dxa"/>
            <w:vAlign w:val="center"/>
          </w:tcPr>
          <w:p w:rsidR="00357E3B" w:rsidRPr="009469A0" w:rsidRDefault="009469A0" w:rsidP="00B84A85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2</w:t>
            </w:r>
            <w:r w:rsidR="000B541B">
              <w:rPr>
                <w:rFonts w:ascii="맑은 고딕" w:eastAsia="맑은 고딕" w:hAnsi="맑은 고딕"/>
                <w:sz w:val="30"/>
                <w:szCs w:val="30"/>
              </w:rPr>
              <w:t>3</w:t>
            </w:r>
            <w:bookmarkStart w:id="0" w:name="_GoBack"/>
            <w:bookmarkEnd w:id="0"/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803" w:type="dxa"/>
            <w:vAlign w:val="center"/>
          </w:tcPr>
          <w:p w:rsidR="00357E3B" w:rsidRPr="009469A0" w:rsidRDefault="009469A0" w:rsidP="00651742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  <w:r w:rsidRPr="009469A0">
              <w:rPr>
                <w:rFonts w:ascii="맑은 고딕" w:eastAsia="맑은 고딕" w:hAnsi="맑은 고딕"/>
                <w:sz w:val="30"/>
                <w:szCs w:val="30"/>
              </w:rPr>
              <w:t>28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</w:t>
            </w:r>
            <w:r w:rsidR="00357E3B" w:rsidRPr="009469A0">
              <w:rPr>
                <w:rFonts w:ascii="맑은 고딕" w:eastAsia="맑은 고딕" w:hAnsi="맑은 고딕"/>
                <w:sz w:val="30"/>
                <w:szCs w:val="30"/>
              </w:rPr>
              <w:t>,</w:t>
            </w:r>
            <w:r w:rsidR="00357E3B" w:rsidRPr="009469A0">
              <w:rPr>
                <w:rFonts w:ascii="맑은 고딕" w:eastAsia="맑은 고딕" w:hAnsi="맑은 고딕" w:hint="eastAsia"/>
                <w:sz w:val="30"/>
                <w:szCs w:val="30"/>
              </w:rPr>
              <w:t>000</w:t>
            </w:r>
          </w:p>
        </w:tc>
        <w:tc>
          <w:tcPr>
            <w:tcW w:w="1804" w:type="dxa"/>
            <w:vAlign w:val="center"/>
          </w:tcPr>
          <w:p w:rsidR="00357E3B" w:rsidRPr="009469A0" w:rsidRDefault="00357E3B" w:rsidP="009469A0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9469A0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Flange </w:t>
            </w:r>
            <w:r w:rsidRPr="009469A0">
              <w:rPr>
                <w:rFonts w:ascii="맑은 고딕" w:eastAsia="맑은 고딕" w:hAnsi="맑은 고딕"/>
                <w:sz w:val="18"/>
                <w:szCs w:val="18"/>
              </w:rPr>
              <w:t>NW25</w:t>
            </w:r>
          </w:p>
        </w:tc>
      </w:tr>
    </w:tbl>
    <w:p w:rsidR="00357E3B" w:rsidRDefault="00357E3B"/>
    <w:p w:rsidR="00E73A0E" w:rsidRDefault="00E73A0E" w:rsidP="00E73A0E">
      <w:pPr>
        <w:rPr>
          <w:rFonts w:ascii="맑은 고딕" w:eastAsia="맑은 고딕" w:hAnsi="맑은 고딕"/>
          <w:b/>
          <w:sz w:val="36"/>
          <w:szCs w:val="36"/>
          <w:u w:val="single"/>
        </w:rPr>
      </w:pPr>
      <w:r>
        <w:rPr>
          <w:rFonts w:ascii="맑은 고딕" w:eastAsia="맑은 고딕" w:hAnsi="맑은 고딕" w:hint="eastAsia"/>
          <w:b/>
          <w:sz w:val="36"/>
          <w:szCs w:val="36"/>
          <w:u w:val="single"/>
        </w:rPr>
        <w:lastRenderedPageBreak/>
        <w:t>B</w:t>
      </w:r>
      <w:r>
        <w:rPr>
          <w:rFonts w:ascii="맑은 고딕" w:eastAsia="맑은 고딕" w:hAnsi="맑은 고딕"/>
          <w:b/>
          <w:sz w:val="36"/>
          <w:szCs w:val="36"/>
          <w:u w:val="single"/>
        </w:rPr>
        <w:t>-</w:t>
      </w:r>
      <w:r>
        <w:rPr>
          <w:rFonts w:ascii="맑은 고딕" w:eastAsia="맑은 고딕" w:hAnsi="맑은 고딕" w:hint="eastAsia"/>
          <w:b/>
          <w:sz w:val="36"/>
          <w:szCs w:val="36"/>
          <w:u w:val="single"/>
        </w:rPr>
        <w:t>RAX</w:t>
      </w:r>
      <w:r>
        <w:rPr>
          <w:rFonts w:ascii="맑은 고딕" w:eastAsia="맑은 고딕" w:hAnsi="맑은 고딕"/>
          <w:b/>
          <w:sz w:val="36"/>
          <w:szCs w:val="36"/>
          <w:u w:val="single"/>
        </w:rPr>
        <w:t>3000 series Vacuum Gauge Controller</w:t>
      </w:r>
    </w:p>
    <w:p w:rsidR="002E0B18" w:rsidRDefault="002E0B18" w:rsidP="00E73A0E">
      <w:pPr>
        <w:jc w:val="right"/>
      </w:pPr>
      <w:r>
        <w:rPr>
          <w:rFonts w:hint="eastAsia"/>
        </w:rPr>
        <w:t>*부가세별도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1238"/>
        <w:gridCol w:w="779"/>
        <w:gridCol w:w="160"/>
        <w:gridCol w:w="799"/>
        <w:gridCol w:w="683"/>
        <w:gridCol w:w="1363"/>
        <w:gridCol w:w="119"/>
        <w:gridCol w:w="812"/>
        <w:gridCol w:w="810"/>
        <w:gridCol w:w="1265"/>
      </w:tblGrid>
      <w:tr w:rsidR="002E0B18" w:rsidRPr="009469A0" w:rsidTr="009D378B">
        <w:tc>
          <w:tcPr>
            <w:tcW w:w="2226" w:type="dxa"/>
            <w:gridSpan w:val="2"/>
            <w:vMerge w:val="restart"/>
          </w:tcPr>
          <w:p w:rsidR="002E0B18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</w:p>
          <w:p w:rsidR="00A567CB" w:rsidRDefault="00A567CB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</w:p>
          <w:p w:rsidR="002E0B18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2E0B18">
              <w:rPr>
                <w:rFonts w:ascii="맑은 고딕" w:eastAsia="맑은 고딕" w:hAnsi="맑은 고딕"/>
                <w:b/>
                <w:noProof/>
              </w:rPr>
              <w:drawing>
                <wp:inline distT="0" distB="0" distL="0" distR="0" wp14:anchorId="073C53E7" wp14:editId="306B7C84">
                  <wp:extent cx="1209675" cy="563880"/>
                  <wp:effectExtent l="0" t="0" r="9525" b="762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583" cy="5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0B18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</w:p>
          <w:p w:rsidR="002E0B18" w:rsidRPr="009469A0" w:rsidRDefault="002E0B18" w:rsidP="002E0B18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B-RAX Series</w:t>
            </w:r>
          </w:p>
        </w:tc>
        <w:tc>
          <w:tcPr>
            <w:tcW w:w="6790" w:type="dxa"/>
            <w:gridSpan w:val="9"/>
            <w:shd w:val="clear" w:color="auto" w:fill="2E74B5" w:themeFill="accent1" w:themeFillShade="BF"/>
          </w:tcPr>
          <w:p w:rsidR="002E0B18" w:rsidRPr="00A567CB" w:rsidRDefault="002E0B18" w:rsidP="00BC565A">
            <w:pPr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</w:pPr>
            <w:r w:rsidRPr="00A567CB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B</w:t>
            </w:r>
            <w:r w:rsidR="00A567CB" w:rsidRPr="00A567CB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-</w:t>
            </w:r>
            <w:r w:rsidRPr="00A567CB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RAX Ionization and Convection Vacuum Gauge Module</w:t>
            </w:r>
          </w:p>
        </w:tc>
      </w:tr>
      <w:tr w:rsidR="002E0B18" w:rsidRPr="009469A0" w:rsidTr="002E0B18">
        <w:tc>
          <w:tcPr>
            <w:tcW w:w="2226" w:type="dxa"/>
            <w:gridSpan w:val="2"/>
            <w:vMerge/>
          </w:tcPr>
          <w:p w:rsidR="002E0B18" w:rsidRPr="009469A0" w:rsidRDefault="002E0B18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939" w:type="dxa"/>
            <w:gridSpan w:val="2"/>
            <w:shd w:val="clear" w:color="auto" w:fill="D9D9D9" w:themeFill="background1" w:themeFillShade="D9"/>
          </w:tcPr>
          <w:p w:rsidR="002E0B18" w:rsidRPr="002E0B18" w:rsidRDefault="002E0B18" w:rsidP="00BC565A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2E0B1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규격</w:t>
            </w:r>
          </w:p>
        </w:tc>
        <w:tc>
          <w:tcPr>
            <w:tcW w:w="1482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2E0B18" w:rsidRPr="002E0B18" w:rsidRDefault="002E0B18" w:rsidP="00BC565A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2E0B1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대리점</w:t>
            </w:r>
          </w:p>
        </w:tc>
        <w:tc>
          <w:tcPr>
            <w:tcW w:w="1482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2E0B18" w:rsidRPr="002E0B18" w:rsidRDefault="002E0B18" w:rsidP="00BC565A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2E0B1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장비업체(딜러)</w:t>
            </w:r>
          </w:p>
        </w:tc>
        <w:tc>
          <w:tcPr>
            <w:tcW w:w="1622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2E0B18" w:rsidRPr="002E0B18" w:rsidRDefault="002E0B18" w:rsidP="00BC565A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2E0B1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소비자</w:t>
            </w:r>
          </w:p>
        </w:tc>
        <w:tc>
          <w:tcPr>
            <w:tcW w:w="1265" w:type="dxa"/>
            <w:tcBorders>
              <w:top w:val="nil"/>
            </w:tcBorders>
            <w:shd w:val="clear" w:color="auto" w:fill="D9D9D9" w:themeFill="background1" w:themeFillShade="D9"/>
          </w:tcPr>
          <w:p w:rsidR="002E0B18" w:rsidRPr="002E0B18" w:rsidRDefault="002E0B18" w:rsidP="00BC565A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2E0B18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비고</w:t>
            </w:r>
          </w:p>
        </w:tc>
      </w:tr>
      <w:tr w:rsidR="00FA31C2" w:rsidRPr="009469A0" w:rsidTr="00A567CB">
        <w:trPr>
          <w:trHeight w:val="220"/>
        </w:trPr>
        <w:tc>
          <w:tcPr>
            <w:tcW w:w="2226" w:type="dxa"/>
            <w:gridSpan w:val="2"/>
            <w:vMerge/>
          </w:tcPr>
          <w:p w:rsidR="00FA31C2" w:rsidRPr="009469A0" w:rsidRDefault="00FA31C2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939" w:type="dxa"/>
            <w:gridSpan w:val="2"/>
            <w:vAlign w:val="center"/>
          </w:tcPr>
          <w:p w:rsidR="00FA31C2" w:rsidRPr="002E0B18" w:rsidRDefault="00FA31C2" w:rsidP="00BC565A">
            <w:pPr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2E0B18">
              <w:rPr>
                <w:rFonts w:ascii="맑은 고딕" w:eastAsia="맑은 고딕" w:hAnsi="맑은 고딕" w:hint="eastAsia"/>
                <w:sz w:val="24"/>
                <w:szCs w:val="24"/>
              </w:rPr>
              <w:t>3200</w:t>
            </w:r>
          </w:p>
        </w:tc>
        <w:tc>
          <w:tcPr>
            <w:tcW w:w="148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1,500,000</w:t>
            </w:r>
          </w:p>
        </w:tc>
        <w:tc>
          <w:tcPr>
            <w:tcW w:w="162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1,500,000</w:t>
            </w:r>
          </w:p>
        </w:tc>
        <w:tc>
          <w:tcPr>
            <w:tcW w:w="1265" w:type="dxa"/>
            <w:vMerge w:val="restart"/>
            <w:vAlign w:val="center"/>
          </w:tcPr>
          <w:p w:rsidR="00FA31C2" w:rsidRDefault="00FA31C2" w:rsidP="00E92CFE">
            <w:pPr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E92CFE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Power Supply 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>포함</w:t>
            </w:r>
          </w:p>
          <w:p w:rsidR="00FA31C2" w:rsidRPr="00E92CFE" w:rsidRDefault="00FA31C2" w:rsidP="00FA31C2">
            <w:pPr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  <w:szCs w:val="16"/>
              </w:rPr>
              <w:t>CG/Ion Gauge Cable 미포함</w:t>
            </w:r>
          </w:p>
        </w:tc>
      </w:tr>
      <w:tr w:rsidR="00FA31C2" w:rsidRPr="009469A0" w:rsidTr="00A567CB">
        <w:trPr>
          <w:trHeight w:val="220"/>
        </w:trPr>
        <w:tc>
          <w:tcPr>
            <w:tcW w:w="2226" w:type="dxa"/>
            <w:gridSpan w:val="2"/>
            <w:vMerge/>
          </w:tcPr>
          <w:p w:rsidR="00FA31C2" w:rsidRPr="009469A0" w:rsidRDefault="00FA31C2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939" w:type="dxa"/>
            <w:gridSpan w:val="2"/>
            <w:vAlign w:val="center"/>
          </w:tcPr>
          <w:p w:rsidR="00FA31C2" w:rsidRPr="002E0B18" w:rsidRDefault="00FA31C2" w:rsidP="00BC565A">
            <w:pPr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2E0B18">
              <w:rPr>
                <w:rFonts w:ascii="맑은 고딕" w:eastAsia="맑은 고딕" w:hAnsi="맑은 고딕" w:hint="eastAsia"/>
                <w:sz w:val="24"/>
                <w:szCs w:val="24"/>
              </w:rPr>
              <w:t>3300</w:t>
            </w:r>
          </w:p>
        </w:tc>
        <w:tc>
          <w:tcPr>
            <w:tcW w:w="148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2,500,000</w:t>
            </w:r>
          </w:p>
        </w:tc>
        <w:tc>
          <w:tcPr>
            <w:tcW w:w="162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2,500,000</w:t>
            </w:r>
          </w:p>
        </w:tc>
        <w:tc>
          <w:tcPr>
            <w:tcW w:w="1265" w:type="dxa"/>
            <w:vMerge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</w:tr>
      <w:tr w:rsidR="00FA31C2" w:rsidRPr="009469A0" w:rsidTr="00A567CB">
        <w:trPr>
          <w:trHeight w:val="220"/>
        </w:trPr>
        <w:tc>
          <w:tcPr>
            <w:tcW w:w="2226" w:type="dxa"/>
            <w:gridSpan w:val="2"/>
            <w:vMerge/>
          </w:tcPr>
          <w:p w:rsidR="00FA31C2" w:rsidRPr="009469A0" w:rsidRDefault="00FA31C2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939" w:type="dxa"/>
            <w:gridSpan w:val="2"/>
            <w:vAlign w:val="center"/>
          </w:tcPr>
          <w:p w:rsidR="00FA31C2" w:rsidRPr="002E0B18" w:rsidRDefault="00FA31C2" w:rsidP="00BC565A">
            <w:pPr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2E0B18">
              <w:rPr>
                <w:rFonts w:ascii="맑은 고딕" w:eastAsia="맑은 고딕" w:hAnsi="맑은 고딕" w:hint="eastAsia"/>
                <w:sz w:val="24"/>
                <w:szCs w:val="24"/>
              </w:rPr>
              <w:t>3400</w:t>
            </w:r>
          </w:p>
        </w:tc>
        <w:tc>
          <w:tcPr>
            <w:tcW w:w="148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2,600,000</w:t>
            </w:r>
          </w:p>
        </w:tc>
        <w:tc>
          <w:tcPr>
            <w:tcW w:w="1622" w:type="dxa"/>
            <w:gridSpan w:val="2"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2,600,000</w:t>
            </w:r>
          </w:p>
        </w:tc>
        <w:tc>
          <w:tcPr>
            <w:tcW w:w="1265" w:type="dxa"/>
            <w:vMerge/>
            <w:vAlign w:val="center"/>
          </w:tcPr>
          <w:p w:rsidR="00FA31C2" w:rsidRPr="00622725" w:rsidRDefault="00FA31C2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</w:tr>
      <w:tr w:rsidR="00A567CB" w:rsidTr="00274D43">
        <w:trPr>
          <w:trHeight w:val="453"/>
        </w:trPr>
        <w:tc>
          <w:tcPr>
            <w:tcW w:w="9016" w:type="dxa"/>
            <w:gridSpan w:val="11"/>
            <w:vAlign w:val="center"/>
          </w:tcPr>
          <w:p w:rsidR="00A567CB" w:rsidRPr="00A567CB" w:rsidRDefault="00274D43" w:rsidP="00274D43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Series 600 Hot Cathode Ionization Vacuum Gauge</w:t>
            </w:r>
            <w:r w:rsidRPr="00274D43">
              <w:rPr>
                <w:rFonts w:ascii="맑은 고딕" w:eastAsia="맑은 고딕" w:hAnsi="맑은 고딕" w:hint="eastAsia"/>
                <w:b/>
                <w:noProof/>
                <w:sz w:val="16"/>
                <w:szCs w:val="16"/>
              </w:rPr>
              <w:t xml:space="preserve"> </w:t>
            </w:r>
            <w:r w:rsidRPr="00274D43">
              <w:rPr>
                <w:rFonts w:ascii="Italic" w:eastAsia="맑은 고딕" w:hAnsi="Italic" w:cs="Italic"/>
                <w:b/>
                <w:noProof/>
                <w:sz w:val="18"/>
                <w:szCs w:val="18"/>
              </w:rPr>
              <w:t>For B-RAX 3300</w:t>
            </w:r>
            <w:r>
              <w:rPr>
                <w:rFonts w:ascii="Italic" w:eastAsia="맑은 고딕" w:hAnsi="Italic" w:cs="Italic"/>
                <w:b/>
                <w:noProof/>
                <w:sz w:val="18"/>
                <w:szCs w:val="18"/>
              </w:rPr>
              <w:t>/</w:t>
            </w:r>
            <w:r w:rsidRPr="00274D43">
              <w:rPr>
                <w:rFonts w:ascii="Italic" w:eastAsia="맑은 고딕" w:hAnsi="Italic" w:cs="Italic"/>
                <w:b/>
                <w:noProof/>
                <w:sz w:val="18"/>
                <w:szCs w:val="18"/>
              </w:rPr>
              <w:t>3400</w:t>
            </w:r>
          </w:p>
        </w:tc>
      </w:tr>
      <w:tr w:rsidR="00A567CB" w:rsidTr="00454E11">
        <w:trPr>
          <w:trHeight w:val="2097"/>
        </w:trPr>
        <w:tc>
          <w:tcPr>
            <w:tcW w:w="3005" w:type="dxa"/>
            <w:gridSpan w:val="3"/>
          </w:tcPr>
          <w:p w:rsidR="00A567CB" w:rsidRPr="00A567CB" w:rsidRDefault="00A567CB" w:rsidP="00A567CB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A567CB">
              <w:rPr>
                <w:rFonts w:ascii="맑은 고딕" w:eastAsia="맑은 고딕" w:hAnsi="맑은 고딕"/>
                <w:b/>
                <w:noProof/>
                <w:szCs w:val="2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560705</wp:posOffset>
                  </wp:positionH>
                  <wp:positionV relativeFrom="paragraph">
                    <wp:posOffset>295275</wp:posOffset>
                  </wp:positionV>
                  <wp:extent cx="655320" cy="909955"/>
                  <wp:effectExtent l="0" t="0" r="0" b="4445"/>
                  <wp:wrapTopAndBottom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909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567CB">
              <w:rPr>
                <w:rFonts w:ascii="맑은 고딕" w:eastAsia="맑은 고딕" w:hAnsi="맑은 고딕" w:hint="eastAsia"/>
                <w:b/>
                <w:szCs w:val="20"/>
              </w:rPr>
              <w:t>BA601</w:t>
            </w:r>
          </w:p>
        </w:tc>
        <w:tc>
          <w:tcPr>
            <w:tcW w:w="3005" w:type="dxa"/>
            <w:gridSpan w:val="4"/>
          </w:tcPr>
          <w:p w:rsidR="00A567CB" w:rsidRDefault="00A567CB" w:rsidP="00A567CB">
            <w:pPr>
              <w:jc w:val="center"/>
              <w:rPr>
                <w:rFonts w:ascii="맑은 고딕" w:eastAsia="맑은 고딕" w:hAnsi="맑은 고딕"/>
              </w:rPr>
            </w:pPr>
            <w:r w:rsidRPr="00A567CB">
              <w:rPr>
                <w:rFonts w:ascii="맑은 고딕" w:eastAsia="맑은 고딕" w:hAnsi="맑은 고딕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595630</wp:posOffset>
                  </wp:positionH>
                  <wp:positionV relativeFrom="paragraph">
                    <wp:posOffset>318135</wp:posOffset>
                  </wp:positionV>
                  <wp:extent cx="563880" cy="901700"/>
                  <wp:effectExtent l="0" t="0" r="7620" b="0"/>
                  <wp:wrapTopAndBottom/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90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567CB">
              <w:rPr>
                <w:rFonts w:ascii="맑은 고딕" w:eastAsia="맑은 고딕" w:hAnsi="맑은 고딕" w:hint="eastAsia"/>
                <w:b/>
              </w:rPr>
              <w:t>BA602</w:t>
            </w:r>
          </w:p>
        </w:tc>
        <w:tc>
          <w:tcPr>
            <w:tcW w:w="3006" w:type="dxa"/>
            <w:gridSpan w:val="4"/>
          </w:tcPr>
          <w:p w:rsidR="00A567CB" w:rsidRPr="00A567CB" w:rsidRDefault="00A567CB" w:rsidP="00A567CB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A567CB">
              <w:rPr>
                <w:rFonts w:ascii="맑은 고딕" w:eastAsia="맑은 고딕" w:hAnsi="맑은 고딕"/>
                <w:b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508635</wp:posOffset>
                  </wp:positionH>
                  <wp:positionV relativeFrom="paragraph">
                    <wp:posOffset>348615</wp:posOffset>
                  </wp:positionV>
                  <wp:extent cx="906780" cy="833120"/>
                  <wp:effectExtent l="0" t="0" r="7620" b="5080"/>
                  <wp:wrapTopAndBottom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80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567CB">
              <w:rPr>
                <w:rFonts w:ascii="맑은 고딕" w:eastAsia="맑은 고딕" w:hAnsi="맑은 고딕" w:hint="eastAsia"/>
                <w:b/>
              </w:rPr>
              <w:t>B</w:t>
            </w:r>
            <w:r w:rsidRPr="00A567CB">
              <w:rPr>
                <w:rFonts w:ascii="맑은 고딕" w:eastAsia="맑은 고딕" w:hAnsi="맑은 고딕"/>
                <w:b/>
              </w:rPr>
              <w:t>A603</w:t>
            </w:r>
          </w:p>
        </w:tc>
      </w:tr>
      <w:tr w:rsidR="00274D43" w:rsidTr="00274D43">
        <w:trPr>
          <w:trHeight w:val="386"/>
        </w:trPr>
        <w:tc>
          <w:tcPr>
            <w:tcW w:w="988" w:type="dxa"/>
          </w:tcPr>
          <w:p w:rsidR="00274D43" w:rsidRPr="00274D43" w:rsidRDefault="00274D43" w:rsidP="00A567CB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  <w:szCs w:val="20"/>
              </w:rPr>
              <w:t>딜러</w:t>
            </w:r>
          </w:p>
        </w:tc>
        <w:tc>
          <w:tcPr>
            <w:tcW w:w="2017" w:type="dxa"/>
            <w:gridSpan w:val="2"/>
          </w:tcPr>
          <w:p w:rsidR="00274D43" w:rsidRPr="00274D43" w:rsidRDefault="00622725" w:rsidP="00A567CB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>
              <w:rPr>
                <w:rFonts w:ascii="맑은 고딕" w:eastAsia="맑은 고딕" w:hAnsi="맑은 고딕"/>
                <w:b/>
                <w:noProof/>
                <w:szCs w:val="20"/>
              </w:rPr>
              <w:t>5</w:t>
            </w:r>
            <w:r>
              <w:rPr>
                <w:rFonts w:ascii="맑은 고딕" w:eastAsia="맑은 고딕" w:hAnsi="맑은 고딕" w:hint="eastAsia"/>
                <w:b/>
                <w:noProof/>
                <w:szCs w:val="20"/>
              </w:rPr>
              <w:t>60,000</w:t>
            </w:r>
          </w:p>
        </w:tc>
        <w:tc>
          <w:tcPr>
            <w:tcW w:w="959" w:type="dxa"/>
            <w:gridSpan w:val="2"/>
          </w:tcPr>
          <w:p w:rsidR="00274D43" w:rsidRPr="00274D43" w:rsidRDefault="00274D43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</w:rPr>
              <w:t>딜러</w:t>
            </w:r>
          </w:p>
        </w:tc>
        <w:tc>
          <w:tcPr>
            <w:tcW w:w="2046" w:type="dxa"/>
            <w:gridSpan w:val="2"/>
          </w:tcPr>
          <w:p w:rsidR="00274D43" w:rsidRPr="00274D43" w:rsidRDefault="00622725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560,000</w:t>
            </w:r>
          </w:p>
        </w:tc>
        <w:tc>
          <w:tcPr>
            <w:tcW w:w="931" w:type="dxa"/>
            <w:gridSpan w:val="2"/>
          </w:tcPr>
          <w:p w:rsidR="00274D43" w:rsidRPr="00274D43" w:rsidRDefault="00274D43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</w:rPr>
              <w:t>딜러</w:t>
            </w:r>
          </w:p>
        </w:tc>
        <w:tc>
          <w:tcPr>
            <w:tcW w:w="2075" w:type="dxa"/>
            <w:gridSpan w:val="2"/>
          </w:tcPr>
          <w:p w:rsidR="00274D43" w:rsidRPr="00A567CB" w:rsidRDefault="00622725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280,000</w:t>
            </w:r>
          </w:p>
        </w:tc>
      </w:tr>
      <w:tr w:rsidR="00274D43" w:rsidTr="00274D43">
        <w:trPr>
          <w:trHeight w:val="386"/>
        </w:trPr>
        <w:tc>
          <w:tcPr>
            <w:tcW w:w="988" w:type="dxa"/>
          </w:tcPr>
          <w:p w:rsidR="00274D43" w:rsidRPr="00274D43" w:rsidRDefault="00274D43" w:rsidP="00A567CB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  <w:szCs w:val="20"/>
              </w:rPr>
              <w:t>소비자</w:t>
            </w:r>
          </w:p>
        </w:tc>
        <w:tc>
          <w:tcPr>
            <w:tcW w:w="2017" w:type="dxa"/>
            <w:gridSpan w:val="2"/>
          </w:tcPr>
          <w:p w:rsidR="00274D43" w:rsidRPr="00274D43" w:rsidRDefault="00622725" w:rsidP="00A567CB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Cs w:val="20"/>
              </w:rPr>
              <w:t>600,000</w:t>
            </w:r>
          </w:p>
        </w:tc>
        <w:tc>
          <w:tcPr>
            <w:tcW w:w="959" w:type="dxa"/>
            <w:gridSpan w:val="2"/>
          </w:tcPr>
          <w:p w:rsidR="00274D43" w:rsidRPr="00274D43" w:rsidRDefault="00274D43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</w:rPr>
              <w:t>소비자</w:t>
            </w:r>
          </w:p>
        </w:tc>
        <w:tc>
          <w:tcPr>
            <w:tcW w:w="2046" w:type="dxa"/>
            <w:gridSpan w:val="2"/>
          </w:tcPr>
          <w:p w:rsidR="00274D43" w:rsidRPr="00274D43" w:rsidRDefault="00622725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600,000</w:t>
            </w:r>
          </w:p>
        </w:tc>
        <w:tc>
          <w:tcPr>
            <w:tcW w:w="931" w:type="dxa"/>
            <w:gridSpan w:val="2"/>
          </w:tcPr>
          <w:p w:rsidR="00274D43" w:rsidRPr="00274D43" w:rsidRDefault="00274D43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</w:rPr>
              <w:t>소비자</w:t>
            </w:r>
          </w:p>
        </w:tc>
        <w:tc>
          <w:tcPr>
            <w:tcW w:w="2075" w:type="dxa"/>
            <w:gridSpan w:val="2"/>
          </w:tcPr>
          <w:p w:rsidR="00274D43" w:rsidRPr="00A567CB" w:rsidRDefault="00622725" w:rsidP="00A567CB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300,000</w:t>
            </w:r>
          </w:p>
        </w:tc>
      </w:tr>
    </w:tbl>
    <w:p w:rsidR="002E0B18" w:rsidRDefault="002E0B18" w:rsidP="002E0B18">
      <w:pPr>
        <w:rPr>
          <w:rFonts w:ascii="맑은 고딕" w:eastAsia="맑은 고딕" w:hAnsi="맑은 고딕"/>
        </w:rPr>
      </w:pPr>
    </w:p>
    <w:tbl>
      <w:tblPr>
        <w:tblStyle w:val="a3"/>
        <w:tblW w:w="9036" w:type="dxa"/>
        <w:tblLook w:val="04A0" w:firstRow="1" w:lastRow="0" w:firstColumn="1" w:lastColumn="0" w:noHBand="0" w:noVBand="1"/>
      </w:tblPr>
      <w:tblGrid>
        <w:gridCol w:w="982"/>
        <w:gridCol w:w="3447"/>
        <w:gridCol w:w="953"/>
        <w:gridCol w:w="3654"/>
      </w:tblGrid>
      <w:tr w:rsidR="00065978" w:rsidRPr="00A567CB" w:rsidTr="00065978">
        <w:trPr>
          <w:trHeight w:val="453"/>
        </w:trPr>
        <w:tc>
          <w:tcPr>
            <w:tcW w:w="9036" w:type="dxa"/>
            <w:gridSpan w:val="4"/>
            <w:vAlign w:val="center"/>
          </w:tcPr>
          <w:p w:rsidR="00065978" w:rsidRPr="00A567CB" w:rsidRDefault="00065978" w:rsidP="00065978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Ionization Vacuum Gauge</w:t>
            </w:r>
            <w:r w:rsidRPr="00274D43">
              <w:rPr>
                <w:rFonts w:ascii="맑은 고딕" w:eastAsia="맑은 고딕" w:hAnsi="맑은 고딕" w:hint="eastAsia"/>
                <w:b/>
                <w:noProof/>
                <w:sz w:val="16"/>
                <w:szCs w:val="16"/>
              </w:rPr>
              <w:t xml:space="preserve"> </w:t>
            </w:r>
            <w:r w:rsidRPr="00274D43">
              <w:rPr>
                <w:rFonts w:ascii="Italic" w:eastAsia="맑은 고딕" w:hAnsi="Italic" w:cs="Italic"/>
                <w:b/>
                <w:noProof/>
                <w:sz w:val="18"/>
                <w:szCs w:val="18"/>
              </w:rPr>
              <w:t xml:space="preserve">For B-RAX </w:t>
            </w:r>
            <w:r>
              <w:rPr>
                <w:rFonts w:ascii="Italic" w:eastAsia="맑은 고딕" w:hAnsi="Italic" w:cs="Italic"/>
                <w:b/>
                <w:noProof/>
                <w:sz w:val="18"/>
                <w:szCs w:val="18"/>
              </w:rPr>
              <w:t>3200</w:t>
            </w:r>
          </w:p>
        </w:tc>
      </w:tr>
      <w:tr w:rsidR="00065978" w:rsidRPr="00A567CB" w:rsidTr="00065978">
        <w:trPr>
          <w:trHeight w:val="453"/>
        </w:trPr>
        <w:tc>
          <w:tcPr>
            <w:tcW w:w="4429" w:type="dxa"/>
            <w:gridSpan w:val="2"/>
            <w:vAlign w:val="center"/>
          </w:tcPr>
          <w:p w:rsidR="00065978" w:rsidRDefault="00065978" w:rsidP="00065978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Hot Cathode</w:t>
            </w:r>
          </w:p>
        </w:tc>
        <w:tc>
          <w:tcPr>
            <w:tcW w:w="4607" w:type="dxa"/>
            <w:gridSpan w:val="2"/>
            <w:vAlign w:val="center"/>
          </w:tcPr>
          <w:p w:rsidR="00065978" w:rsidRDefault="00065978" w:rsidP="00065978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Cold Cathode</w:t>
            </w:r>
          </w:p>
        </w:tc>
      </w:tr>
      <w:tr w:rsidR="00065978" w:rsidRPr="00A567CB" w:rsidTr="00065978">
        <w:trPr>
          <w:trHeight w:val="2436"/>
        </w:trPr>
        <w:tc>
          <w:tcPr>
            <w:tcW w:w="4429" w:type="dxa"/>
            <w:gridSpan w:val="2"/>
          </w:tcPr>
          <w:p w:rsidR="00065978" w:rsidRDefault="00065978" w:rsidP="00BC565A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IGM400</w:t>
            </w:r>
          </w:p>
          <w:p w:rsidR="00065978" w:rsidRPr="00A567CB" w:rsidRDefault="00065978" w:rsidP="00BC565A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1B93E1F" wp14:editId="0A90F6F1">
                  <wp:extent cx="876300" cy="1242061"/>
                  <wp:effectExtent l="0" t="0" r="0" b="0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18" cy="1249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gridSpan w:val="2"/>
          </w:tcPr>
          <w:p w:rsidR="00065978" w:rsidRDefault="00065978" w:rsidP="00BC565A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  <w:b/>
              </w:rPr>
              <w:t>CCM500</w:t>
            </w:r>
          </w:p>
          <w:p w:rsidR="00065978" w:rsidRPr="00A567CB" w:rsidRDefault="0006597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065978">
              <w:rPr>
                <w:rFonts w:ascii="맑은 고딕" w:eastAsia="맑은 고딕" w:hAnsi="맑은 고딕"/>
                <w:b/>
                <w:noProof/>
              </w:rPr>
              <w:drawing>
                <wp:inline distT="0" distB="0" distL="0" distR="0">
                  <wp:extent cx="754380" cy="1203960"/>
                  <wp:effectExtent l="0" t="0" r="7620" b="0"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380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5978" w:rsidRPr="00A567CB" w:rsidTr="00065978">
        <w:trPr>
          <w:trHeight w:val="386"/>
        </w:trPr>
        <w:tc>
          <w:tcPr>
            <w:tcW w:w="982" w:type="dxa"/>
          </w:tcPr>
          <w:p w:rsidR="00065978" w:rsidRPr="00274D43" w:rsidRDefault="00065978" w:rsidP="00BC565A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  <w:szCs w:val="20"/>
              </w:rPr>
              <w:t>딜러</w:t>
            </w:r>
          </w:p>
        </w:tc>
        <w:tc>
          <w:tcPr>
            <w:tcW w:w="3447" w:type="dxa"/>
          </w:tcPr>
          <w:p w:rsidR="00065978" w:rsidRPr="00274D43" w:rsidRDefault="00622725" w:rsidP="00BC565A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Cs w:val="20"/>
              </w:rPr>
              <w:t>1,000,000</w:t>
            </w:r>
          </w:p>
        </w:tc>
        <w:tc>
          <w:tcPr>
            <w:tcW w:w="953" w:type="dxa"/>
          </w:tcPr>
          <w:p w:rsidR="00065978" w:rsidRPr="00274D43" w:rsidRDefault="00065978" w:rsidP="00BC565A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</w:rPr>
              <w:t>딜러</w:t>
            </w:r>
          </w:p>
        </w:tc>
        <w:tc>
          <w:tcPr>
            <w:tcW w:w="3654" w:type="dxa"/>
          </w:tcPr>
          <w:p w:rsidR="00065978" w:rsidRPr="00A567CB" w:rsidRDefault="00622725" w:rsidP="00BC565A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1,500,000</w:t>
            </w:r>
          </w:p>
        </w:tc>
      </w:tr>
      <w:tr w:rsidR="00065978" w:rsidRPr="00A567CB" w:rsidTr="00065978">
        <w:trPr>
          <w:trHeight w:val="386"/>
        </w:trPr>
        <w:tc>
          <w:tcPr>
            <w:tcW w:w="982" w:type="dxa"/>
          </w:tcPr>
          <w:p w:rsidR="00065978" w:rsidRPr="00274D43" w:rsidRDefault="00065978" w:rsidP="00BC565A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  <w:szCs w:val="20"/>
              </w:rPr>
              <w:t>소비자</w:t>
            </w:r>
          </w:p>
        </w:tc>
        <w:tc>
          <w:tcPr>
            <w:tcW w:w="3447" w:type="dxa"/>
          </w:tcPr>
          <w:p w:rsidR="00065978" w:rsidRPr="00274D43" w:rsidRDefault="00622725" w:rsidP="00BC565A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Cs w:val="20"/>
              </w:rPr>
              <w:t>1,000,000</w:t>
            </w:r>
          </w:p>
        </w:tc>
        <w:tc>
          <w:tcPr>
            <w:tcW w:w="953" w:type="dxa"/>
          </w:tcPr>
          <w:p w:rsidR="00065978" w:rsidRPr="00274D43" w:rsidRDefault="00065978" w:rsidP="00BC565A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274D43">
              <w:rPr>
                <w:rFonts w:ascii="맑은 고딕" w:eastAsia="맑은 고딕" w:hAnsi="맑은 고딕" w:hint="eastAsia"/>
                <w:b/>
                <w:noProof/>
              </w:rPr>
              <w:t>소비자</w:t>
            </w:r>
          </w:p>
        </w:tc>
        <w:tc>
          <w:tcPr>
            <w:tcW w:w="3654" w:type="dxa"/>
          </w:tcPr>
          <w:p w:rsidR="00065978" w:rsidRPr="00A567CB" w:rsidRDefault="00622725" w:rsidP="00BC565A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  <w:b/>
                <w:noProof/>
              </w:rPr>
              <w:t>1,600,000</w:t>
            </w:r>
          </w:p>
        </w:tc>
      </w:tr>
      <w:tr w:rsidR="00E73A0E" w:rsidRPr="00A567CB" w:rsidTr="00FE2E71">
        <w:trPr>
          <w:trHeight w:val="386"/>
        </w:trPr>
        <w:tc>
          <w:tcPr>
            <w:tcW w:w="4429" w:type="dxa"/>
            <w:gridSpan w:val="2"/>
          </w:tcPr>
          <w:p w:rsidR="00E73A0E" w:rsidRPr="00274D43" w:rsidRDefault="00E73A0E" w:rsidP="00E73A0E">
            <w:pPr>
              <w:jc w:val="center"/>
              <w:rPr>
                <w:rFonts w:ascii="맑은 고딕" w:eastAsia="맑은 고딕" w:hAnsi="맑은 고딕"/>
                <w:b/>
                <w:noProof/>
                <w:szCs w:val="20"/>
              </w:rPr>
            </w:pPr>
            <w:r>
              <w:rPr>
                <w:rFonts w:ascii="맑은 고딕" w:eastAsia="맑은 고딕" w:hAnsi="맑은 고딕" w:hint="eastAsia"/>
              </w:rPr>
              <w:t>Replacement Sensor</w:t>
            </w:r>
            <w:r>
              <w:rPr>
                <w:rFonts w:ascii="맑은 고딕" w:eastAsia="맑은 고딕" w:hAnsi="맑은 고딕"/>
              </w:rPr>
              <w:t xml:space="preserve"> </w:t>
            </w:r>
            <w:r w:rsidRPr="006432E6">
              <w:rPr>
                <w:rFonts w:ascii="맑은 고딕" w:eastAsia="맑은 고딕" w:hAnsi="맑은 고딕"/>
                <w:b/>
              </w:rPr>
              <w:t>IG4 series</w:t>
            </w:r>
          </w:p>
        </w:tc>
        <w:tc>
          <w:tcPr>
            <w:tcW w:w="4607" w:type="dxa"/>
            <w:gridSpan w:val="2"/>
          </w:tcPr>
          <w:p w:rsidR="00E73A0E" w:rsidRPr="00A567CB" w:rsidRDefault="00E73A0E" w:rsidP="00E73A0E">
            <w:pPr>
              <w:jc w:val="center"/>
              <w:rPr>
                <w:rFonts w:ascii="맑은 고딕" w:eastAsia="맑은 고딕" w:hAnsi="맑은 고딕"/>
                <w:b/>
                <w:noProof/>
              </w:rPr>
            </w:pPr>
            <w:r>
              <w:rPr>
                <w:rFonts w:ascii="맑은 고딕" w:eastAsia="맑은 고딕" w:hAnsi="맑은 고딕" w:hint="eastAsia"/>
              </w:rPr>
              <w:t>Replacement Sensor</w:t>
            </w:r>
            <w:r>
              <w:rPr>
                <w:rFonts w:ascii="맑은 고딕" w:eastAsia="맑은 고딕" w:hAnsi="맑은 고딕"/>
              </w:rPr>
              <w:t xml:space="preserve"> </w:t>
            </w:r>
            <w:r w:rsidRPr="00E73A0E">
              <w:rPr>
                <w:rFonts w:ascii="맑은 고딕" w:eastAsia="맑은 고딕" w:hAnsi="맑은 고딕"/>
                <w:b/>
              </w:rPr>
              <w:t>CCM5</w:t>
            </w:r>
            <w:r w:rsidRPr="006432E6">
              <w:rPr>
                <w:rFonts w:ascii="맑은 고딕" w:eastAsia="맑은 고딕" w:hAnsi="맑은 고딕"/>
                <w:b/>
              </w:rPr>
              <w:t xml:space="preserve"> series</w:t>
            </w:r>
          </w:p>
        </w:tc>
      </w:tr>
      <w:tr w:rsidR="00E73A0E" w:rsidRPr="00A567CB" w:rsidTr="00E73A0E">
        <w:trPr>
          <w:trHeight w:val="386"/>
        </w:trPr>
        <w:tc>
          <w:tcPr>
            <w:tcW w:w="982" w:type="dxa"/>
          </w:tcPr>
          <w:p w:rsidR="00E73A0E" w:rsidRPr="00E73A0E" w:rsidRDefault="00E73A0E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E73A0E">
              <w:rPr>
                <w:rFonts w:ascii="맑은 고딕" w:eastAsia="맑은 고딕" w:hAnsi="맑은 고딕" w:hint="eastAsia"/>
                <w:b/>
              </w:rPr>
              <w:t>딜러</w:t>
            </w:r>
          </w:p>
        </w:tc>
        <w:tc>
          <w:tcPr>
            <w:tcW w:w="3447" w:type="dxa"/>
          </w:tcPr>
          <w:p w:rsidR="00E73A0E" w:rsidRPr="00E73A0E" w:rsidRDefault="00622725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400,000</w:t>
            </w:r>
          </w:p>
        </w:tc>
        <w:tc>
          <w:tcPr>
            <w:tcW w:w="953" w:type="dxa"/>
          </w:tcPr>
          <w:p w:rsidR="00E73A0E" w:rsidRPr="00E73A0E" w:rsidRDefault="00E73A0E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E73A0E">
              <w:rPr>
                <w:rFonts w:ascii="맑은 고딕" w:eastAsia="맑은 고딕" w:hAnsi="맑은 고딕" w:hint="eastAsia"/>
                <w:b/>
              </w:rPr>
              <w:t>딜러</w:t>
            </w:r>
          </w:p>
        </w:tc>
        <w:tc>
          <w:tcPr>
            <w:tcW w:w="3654" w:type="dxa"/>
          </w:tcPr>
          <w:p w:rsidR="00E73A0E" w:rsidRPr="00622725" w:rsidRDefault="00622725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622725">
              <w:rPr>
                <w:rFonts w:ascii="맑은 고딕" w:eastAsia="맑은 고딕" w:hAnsi="맑은 고딕" w:hint="eastAsia"/>
                <w:b/>
              </w:rPr>
              <w:t>750,000</w:t>
            </w:r>
          </w:p>
        </w:tc>
      </w:tr>
      <w:tr w:rsidR="00E73A0E" w:rsidRPr="00A567CB" w:rsidTr="00E73A0E">
        <w:trPr>
          <w:trHeight w:val="386"/>
        </w:trPr>
        <w:tc>
          <w:tcPr>
            <w:tcW w:w="982" w:type="dxa"/>
          </w:tcPr>
          <w:p w:rsidR="00E73A0E" w:rsidRPr="00E73A0E" w:rsidRDefault="00E73A0E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E73A0E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3447" w:type="dxa"/>
          </w:tcPr>
          <w:p w:rsidR="00E73A0E" w:rsidRPr="00E73A0E" w:rsidRDefault="00622725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45</w:t>
            </w:r>
            <w:r>
              <w:rPr>
                <w:rFonts w:ascii="맑은 고딕" w:eastAsia="맑은 고딕" w:hAnsi="맑은 고딕"/>
                <w:b/>
              </w:rPr>
              <w:t>0</w:t>
            </w:r>
            <w:r>
              <w:rPr>
                <w:rFonts w:ascii="맑은 고딕" w:eastAsia="맑은 고딕" w:hAnsi="맑은 고딕" w:hint="eastAsia"/>
                <w:b/>
              </w:rPr>
              <w:t>,000</w:t>
            </w:r>
          </w:p>
        </w:tc>
        <w:tc>
          <w:tcPr>
            <w:tcW w:w="953" w:type="dxa"/>
          </w:tcPr>
          <w:p w:rsidR="00E73A0E" w:rsidRPr="00E73A0E" w:rsidRDefault="00E73A0E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E73A0E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3654" w:type="dxa"/>
          </w:tcPr>
          <w:p w:rsidR="00E73A0E" w:rsidRPr="00622725" w:rsidRDefault="00622725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622725">
              <w:rPr>
                <w:rFonts w:ascii="맑은 고딕" w:eastAsia="맑은 고딕" w:hAnsi="맑은 고딕" w:hint="eastAsia"/>
                <w:b/>
              </w:rPr>
              <w:t>800,000</w:t>
            </w:r>
          </w:p>
        </w:tc>
      </w:tr>
    </w:tbl>
    <w:p w:rsidR="00065978" w:rsidRDefault="00065978" w:rsidP="002E0B18">
      <w:pPr>
        <w:rPr>
          <w:rFonts w:ascii="맑은 고딕" w:eastAsia="맑은 고딕" w:hAnsi="맑은 고딕"/>
        </w:rPr>
      </w:pPr>
    </w:p>
    <w:p w:rsidR="00C47A6A" w:rsidRDefault="00313A29" w:rsidP="00313A29">
      <w:pPr>
        <w:jc w:val="right"/>
      </w:pPr>
      <w:r>
        <w:rPr>
          <w:rFonts w:hint="eastAsia"/>
        </w:rPr>
        <w:lastRenderedPageBreak/>
        <w:t>*부가세별도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6"/>
        <w:gridCol w:w="1703"/>
        <w:gridCol w:w="1703"/>
        <w:gridCol w:w="1747"/>
        <w:gridCol w:w="1637"/>
      </w:tblGrid>
      <w:tr w:rsidR="00313A29" w:rsidRPr="009469A0" w:rsidTr="00BC565A">
        <w:tc>
          <w:tcPr>
            <w:tcW w:w="2226" w:type="dxa"/>
            <w:vMerge w:val="restart"/>
          </w:tcPr>
          <w:p w:rsidR="002E0B18" w:rsidRPr="009469A0" w:rsidRDefault="00313A29" w:rsidP="00313A29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  <w:noProof/>
              </w:rPr>
              <w:drawing>
                <wp:inline distT="0" distB="0" distL="0" distR="0" wp14:anchorId="515D861C" wp14:editId="0BEECB53">
                  <wp:extent cx="807720" cy="1261178"/>
                  <wp:effectExtent l="0" t="0" r="0" b="0"/>
                  <wp:docPr id="15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40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075" cy="1297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맑은 고딕" w:eastAsia="맑은 고딕" w:hAnsi="맑은 고딕"/>
                <w:b/>
              </w:rPr>
              <w:t>IGM401</w:t>
            </w:r>
          </w:p>
        </w:tc>
        <w:tc>
          <w:tcPr>
            <w:tcW w:w="6790" w:type="dxa"/>
            <w:gridSpan w:val="4"/>
            <w:shd w:val="clear" w:color="auto" w:fill="2E74B5" w:themeFill="accent1" w:themeFillShade="BF"/>
          </w:tcPr>
          <w:p w:rsidR="002E0B18" w:rsidRPr="009469A0" w:rsidRDefault="00454E11" w:rsidP="00313A29">
            <w:pPr>
              <w:jc w:val="center"/>
              <w:rPr>
                <w:rFonts w:ascii="맑은 고딕" w:eastAsia="맑은 고딕" w:hAnsi="맑은 고딕"/>
                <w:color w:val="FFFFFF" w:themeColor="background1"/>
                <w:sz w:val="30"/>
                <w:szCs w:val="30"/>
              </w:rPr>
            </w:pPr>
            <w:r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IGM40</w:t>
            </w:r>
            <w:r w:rsidR="00313A29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1</w:t>
            </w:r>
            <w:r w:rsidR="002E0B18"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 xml:space="preserve"> </w:t>
            </w:r>
            <w:r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Hot</w:t>
            </w:r>
            <w:r>
              <w:rPr>
                <w:rFonts w:ascii="맑은 고딕" w:eastAsia="맑은 고딕" w:hAnsi="맑은 고딕"/>
                <w:color w:val="FFFFFF" w:themeColor="background1"/>
                <w:sz w:val="30"/>
                <w:szCs w:val="30"/>
              </w:rPr>
              <w:t xml:space="preserve"> </w:t>
            </w:r>
            <w:r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Cathode Miniature-Ionization Vacuum Gauge</w:t>
            </w:r>
          </w:p>
        </w:tc>
      </w:tr>
      <w:tr w:rsidR="00313A29" w:rsidRPr="009469A0" w:rsidTr="00BC565A">
        <w:tc>
          <w:tcPr>
            <w:tcW w:w="2226" w:type="dxa"/>
            <w:vMerge/>
          </w:tcPr>
          <w:p w:rsidR="002E0B18" w:rsidRPr="009469A0" w:rsidRDefault="002E0B18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대리점</w:t>
            </w:r>
          </w:p>
        </w:tc>
        <w:tc>
          <w:tcPr>
            <w:tcW w:w="1703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장비업체(</w:t>
            </w:r>
            <w:r w:rsidRPr="009469A0">
              <w:rPr>
                <w:rFonts w:ascii="맑은 고딕" w:eastAsia="맑은 고딕" w:hAnsi="맑은 고딕" w:hint="eastAsia"/>
                <w:b/>
              </w:rPr>
              <w:t>딜러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1747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1637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313A29" w:rsidRPr="009469A0" w:rsidTr="00FA31C2">
        <w:trPr>
          <w:trHeight w:val="427"/>
        </w:trPr>
        <w:tc>
          <w:tcPr>
            <w:tcW w:w="2226" w:type="dxa"/>
            <w:vMerge/>
          </w:tcPr>
          <w:p w:rsidR="002E0B18" w:rsidRPr="009469A0" w:rsidRDefault="002E0B18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vAlign w:val="center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703" w:type="dxa"/>
            <w:vAlign w:val="center"/>
          </w:tcPr>
          <w:p w:rsidR="002E0B18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1,250,000</w:t>
            </w:r>
          </w:p>
        </w:tc>
        <w:tc>
          <w:tcPr>
            <w:tcW w:w="1747" w:type="dxa"/>
            <w:vAlign w:val="center"/>
          </w:tcPr>
          <w:p w:rsidR="002E0B18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1,300,000</w:t>
            </w:r>
          </w:p>
        </w:tc>
        <w:tc>
          <w:tcPr>
            <w:tcW w:w="1637" w:type="dxa"/>
            <w:vAlign w:val="center"/>
          </w:tcPr>
          <w:p w:rsidR="00FA31C2" w:rsidRDefault="00FA31C2" w:rsidP="00BC565A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Power Supply</w:t>
            </w:r>
          </w:p>
          <w:p w:rsidR="00FA31C2" w:rsidRPr="009469A0" w:rsidRDefault="00FA31C2" w:rsidP="00FA31C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포함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</w:p>
        </w:tc>
      </w:tr>
      <w:tr w:rsidR="006432E6" w:rsidRPr="009469A0" w:rsidTr="00FA31C2">
        <w:trPr>
          <w:trHeight w:val="427"/>
        </w:trPr>
        <w:tc>
          <w:tcPr>
            <w:tcW w:w="2226" w:type="dxa"/>
          </w:tcPr>
          <w:p w:rsidR="006432E6" w:rsidRDefault="006432E6" w:rsidP="006432E6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Replacement Sensor</w:t>
            </w:r>
          </w:p>
          <w:p w:rsidR="006432E6" w:rsidRPr="006432E6" w:rsidRDefault="006432E6" w:rsidP="006432E6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6432E6">
              <w:rPr>
                <w:rFonts w:ascii="맑은 고딕" w:eastAsia="맑은 고딕" w:hAnsi="맑은 고딕"/>
                <w:b/>
              </w:rPr>
              <w:t>IG4 series</w:t>
            </w:r>
          </w:p>
        </w:tc>
        <w:tc>
          <w:tcPr>
            <w:tcW w:w="1703" w:type="dxa"/>
            <w:vAlign w:val="center"/>
          </w:tcPr>
          <w:p w:rsidR="006432E6" w:rsidRPr="009469A0" w:rsidRDefault="006432E6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703" w:type="dxa"/>
            <w:vAlign w:val="center"/>
          </w:tcPr>
          <w:p w:rsidR="006432E6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400,000</w:t>
            </w:r>
          </w:p>
        </w:tc>
        <w:tc>
          <w:tcPr>
            <w:tcW w:w="1747" w:type="dxa"/>
            <w:vAlign w:val="center"/>
          </w:tcPr>
          <w:p w:rsidR="006432E6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450,000</w:t>
            </w:r>
          </w:p>
        </w:tc>
        <w:tc>
          <w:tcPr>
            <w:tcW w:w="1637" w:type="dxa"/>
            <w:vAlign w:val="center"/>
          </w:tcPr>
          <w:p w:rsidR="005A74D5" w:rsidRDefault="005A74D5" w:rsidP="005A74D5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교정비용포함</w:t>
            </w:r>
          </w:p>
          <w:p w:rsidR="006432E6" w:rsidRPr="009469A0" w:rsidRDefault="00FA31C2" w:rsidP="00FA31C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Flange NW25</w:t>
            </w:r>
          </w:p>
        </w:tc>
      </w:tr>
    </w:tbl>
    <w:p w:rsidR="006432E6" w:rsidRDefault="006432E6" w:rsidP="002E0B18">
      <w:pPr>
        <w:rPr>
          <w:rFonts w:ascii="맑은 고딕" w:eastAsia="맑은 고딕" w:hAnsi="맑은 고딕"/>
        </w:rPr>
      </w:pPr>
    </w:p>
    <w:p w:rsidR="00C47A6A" w:rsidRPr="009469A0" w:rsidRDefault="00C47A6A" w:rsidP="002E0B18">
      <w:pPr>
        <w:rPr>
          <w:rFonts w:ascii="맑은 고딕" w:eastAsia="맑은 고딕" w:hAnsi="맑은 고딕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6"/>
        <w:gridCol w:w="1710"/>
        <w:gridCol w:w="1710"/>
        <w:gridCol w:w="1722"/>
        <w:gridCol w:w="1648"/>
      </w:tblGrid>
      <w:tr w:rsidR="002E0B18" w:rsidRPr="009469A0" w:rsidTr="00274D43">
        <w:tc>
          <w:tcPr>
            <w:tcW w:w="2226" w:type="dxa"/>
            <w:vMerge w:val="restart"/>
          </w:tcPr>
          <w:p w:rsidR="002E0B18" w:rsidRPr="009469A0" w:rsidRDefault="006432E6" w:rsidP="00313A29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  <w:noProof/>
              </w:rPr>
              <w:drawing>
                <wp:inline distT="0" distB="0" distL="0" distR="0">
                  <wp:extent cx="777240" cy="1270642"/>
                  <wp:effectExtent l="0" t="0" r="3810" b="5715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501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815" cy="1299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74D43">
              <w:rPr>
                <w:rFonts w:ascii="맑은 고딕" w:eastAsia="맑은 고딕" w:hAnsi="맑은 고딕"/>
                <w:b/>
              </w:rPr>
              <w:t>CCM50</w:t>
            </w:r>
            <w:r w:rsidR="00313A29">
              <w:rPr>
                <w:rFonts w:ascii="맑은 고딕" w:eastAsia="맑은 고딕" w:hAnsi="맑은 고딕"/>
                <w:b/>
              </w:rPr>
              <w:t>1</w:t>
            </w:r>
          </w:p>
        </w:tc>
        <w:tc>
          <w:tcPr>
            <w:tcW w:w="6790" w:type="dxa"/>
            <w:gridSpan w:val="4"/>
            <w:shd w:val="clear" w:color="auto" w:fill="2E74B5" w:themeFill="accent1" w:themeFillShade="BF"/>
          </w:tcPr>
          <w:p w:rsidR="002E0B18" w:rsidRPr="00454E11" w:rsidRDefault="00454E11" w:rsidP="00313A29">
            <w:pPr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CCM50</w:t>
            </w:r>
            <w:r w:rsidR="00313A29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1</w:t>
            </w:r>
            <w:r w:rsidR="002E0B18"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 xml:space="preserve"> </w:t>
            </w:r>
            <w:r w:rsidRPr="00454E11">
              <w:rPr>
                <w:rFonts w:ascii="맑은 고딕" w:eastAsia="맑은 고딕" w:hAnsi="맑은 고딕"/>
                <w:color w:val="FFFFFF" w:themeColor="background1"/>
                <w:sz w:val="24"/>
                <w:szCs w:val="24"/>
              </w:rPr>
              <w:t>Cold Cathode Miniature-Ionization Vacuum Gauge</w:t>
            </w:r>
          </w:p>
        </w:tc>
      </w:tr>
      <w:tr w:rsidR="002E0B18" w:rsidRPr="009469A0" w:rsidTr="00274D43">
        <w:tc>
          <w:tcPr>
            <w:tcW w:w="2226" w:type="dxa"/>
            <w:vMerge/>
          </w:tcPr>
          <w:p w:rsidR="002E0B18" w:rsidRPr="009469A0" w:rsidRDefault="002E0B18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대리점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장비업체(</w:t>
            </w:r>
            <w:r w:rsidRPr="009469A0">
              <w:rPr>
                <w:rFonts w:ascii="맑은 고딕" w:eastAsia="맑은 고딕" w:hAnsi="맑은 고딕" w:hint="eastAsia"/>
                <w:b/>
              </w:rPr>
              <w:t>딜러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1722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소비자</w:t>
            </w:r>
          </w:p>
        </w:tc>
        <w:tc>
          <w:tcPr>
            <w:tcW w:w="1648" w:type="dxa"/>
            <w:shd w:val="clear" w:color="auto" w:fill="D9D9D9" w:themeFill="background1" w:themeFillShade="D9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9469A0"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2E0B18" w:rsidRPr="009469A0" w:rsidTr="00FA31C2">
        <w:tc>
          <w:tcPr>
            <w:tcW w:w="2226" w:type="dxa"/>
            <w:vMerge/>
          </w:tcPr>
          <w:p w:rsidR="002E0B18" w:rsidRPr="009469A0" w:rsidRDefault="002E0B18" w:rsidP="00BC565A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10" w:type="dxa"/>
            <w:vAlign w:val="center"/>
          </w:tcPr>
          <w:p w:rsidR="002E0B18" w:rsidRPr="009469A0" w:rsidRDefault="002E0B18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710" w:type="dxa"/>
            <w:vAlign w:val="center"/>
          </w:tcPr>
          <w:p w:rsidR="002E0B18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1,600,000</w:t>
            </w:r>
          </w:p>
        </w:tc>
        <w:tc>
          <w:tcPr>
            <w:tcW w:w="1722" w:type="dxa"/>
            <w:vAlign w:val="center"/>
          </w:tcPr>
          <w:p w:rsidR="002E0B18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1,700,000</w:t>
            </w:r>
          </w:p>
        </w:tc>
        <w:tc>
          <w:tcPr>
            <w:tcW w:w="1648" w:type="dxa"/>
            <w:vAlign w:val="center"/>
          </w:tcPr>
          <w:p w:rsidR="00FA31C2" w:rsidRDefault="00FA31C2" w:rsidP="00FA31C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Power Supply</w:t>
            </w:r>
          </w:p>
          <w:p w:rsidR="002E0B18" w:rsidRPr="009469A0" w:rsidRDefault="00FA31C2" w:rsidP="00FA31C2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포함</w:t>
            </w:r>
          </w:p>
        </w:tc>
      </w:tr>
      <w:tr w:rsidR="006432E6" w:rsidRPr="005A74D5" w:rsidTr="00FA31C2">
        <w:tc>
          <w:tcPr>
            <w:tcW w:w="2226" w:type="dxa"/>
          </w:tcPr>
          <w:p w:rsidR="006432E6" w:rsidRDefault="006432E6" w:rsidP="006432E6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Replacement Sensor</w:t>
            </w:r>
          </w:p>
          <w:p w:rsidR="006432E6" w:rsidRPr="009469A0" w:rsidRDefault="006432E6" w:rsidP="006432E6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  <w:b/>
              </w:rPr>
              <w:t>CC5</w:t>
            </w:r>
            <w:r w:rsidRPr="006432E6">
              <w:rPr>
                <w:rFonts w:ascii="맑은 고딕" w:eastAsia="맑은 고딕" w:hAnsi="맑은 고딕"/>
                <w:b/>
              </w:rPr>
              <w:t xml:space="preserve"> series</w:t>
            </w:r>
          </w:p>
        </w:tc>
        <w:tc>
          <w:tcPr>
            <w:tcW w:w="1710" w:type="dxa"/>
            <w:vAlign w:val="center"/>
          </w:tcPr>
          <w:p w:rsidR="006432E6" w:rsidRPr="009469A0" w:rsidRDefault="006432E6" w:rsidP="00BC565A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710" w:type="dxa"/>
            <w:vAlign w:val="center"/>
          </w:tcPr>
          <w:p w:rsidR="006432E6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750,000</w:t>
            </w:r>
          </w:p>
        </w:tc>
        <w:tc>
          <w:tcPr>
            <w:tcW w:w="1722" w:type="dxa"/>
            <w:vAlign w:val="center"/>
          </w:tcPr>
          <w:p w:rsidR="006432E6" w:rsidRPr="00622725" w:rsidRDefault="00622725" w:rsidP="00BC565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800,000</w:t>
            </w:r>
          </w:p>
        </w:tc>
        <w:tc>
          <w:tcPr>
            <w:tcW w:w="1648" w:type="dxa"/>
            <w:vAlign w:val="center"/>
          </w:tcPr>
          <w:p w:rsidR="005A74D5" w:rsidRDefault="005A74D5" w:rsidP="005A74D5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교정비용포함</w:t>
            </w:r>
          </w:p>
          <w:p w:rsidR="006432E6" w:rsidRPr="009469A0" w:rsidRDefault="00FA31C2" w:rsidP="00BC565A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Flange NW25</w:t>
            </w:r>
          </w:p>
        </w:tc>
      </w:tr>
    </w:tbl>
    <w:p w:rsidR="002E0B18" w:rsidRDefault="002E0B18" w:rsidP="002E0B18">
      <w:pPr>
        <w:rPr>
          <w:rFonts w:ascii="맑은 고딕" w:eastAsia="맑은 고딕" w:hAnsi="맑은 고딕"/>
        </w:rPr>
      </w:pPr>
    </w:p>
    <w:p w:rsidR="00472530" w:rsidRDefault="00472530" w:rsidP="002E0B18">
      <w:pPr>
        <w:rPr>
          <w:rFonts w:ascii="맑은 고딕" w:eastAsia="맑은 고딕" w:hAnsi="맑은 고딕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96"/>
        <w:gridCol w:w="1416"/>
        <w:gridCol w:w="1622"/>
        <w:gridCol w:w="1656"/>
        <w:gridCol w:w="1526"/>
      </w:tblGrid>
      <w:tr w:rsidR="00E73A0E" w:rsidRPr="009469A0" w:rsidTr="00821AEF">
        <w:tc>
          <w:tcPr>
            <w:tcW w:w="2226" w:type="dxa"/>
            <w:vMerge w:val="restart"/>
          </w:tcPr>
          <w:p w:rsidR="00E73A0E" w:rsidRPr="009469A0" w:rsidRDefault="00E73A0E" w:rsidP="00E73A0E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  <w:noProof/>
              </w:rPr>
              <w:drawing>
                <wp:inline distT="0" distB="0" distL="0" distR="0">
                  <wp:extent cx="1628947" cy="807720"/>
                  <wp:effectExtent l="0" t="0" r="9525" b="0"/>
                  <wp:docPr id="26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40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449" cy="814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맑은 고딕" w:eastAsia="맑은 고딕" w:hAnsi="맑은 고딕"/>
                <w:b/>
              </w:rPr>
              <w:t>IGM402</w:t>
            </w:r>
          </w:p>
        </w:tc>
        <w:tc>
          <w:tcPr>
            <w:tcW w:w="6790" w:type="dxa"/>
            <w:gridSpan w:val="4"/>
            <w:shd w:val="clear" w:color="auto" w:fill="2E74B5" w:themeFill="accent1" w:themeFillShade="BF"/>
          </w:tcPr>
          <w:p w:rsidR="00E73A0E" w:rsidRPr="009E2A86" w:rsidRDefault="00E73A0E" w:rsidP="009E2A86">
            <w:pPr>
              <w:rPr>
                <w:rFonts w:ascii="맑은 고딕" w:eastAsia="맑은 고딕" w:hAnsi="맑은 고딕"/>
                <w:color w:val="FFFFFF" w:themeColor="background1"/>
                <w:szCs w:val="20"/>
              </w:rPr>
            </w:pPr>
            <w:r w:rsidRPr="009E2A86">
              <w:rPr>
                <w:rFonts w:ascii="맑은 고딕" w:eastAsia="맑은 고딕" w:hAnsi="맑은 고딕"/>
                <w:color w:val="FFFFFF" w:themeColor="background1"/>
                <w:szCs w:val="20"/>
              </w:rPr>
              <w:t>IGM40</w:t>
            </w:r>
            <w:r w:rsidR="009E2A86" w:rsidRPr="009E2A86">
              <w:rPr>
                <w:rFonts w:ascii="맑은 고딕" w:eastAsia="맑은 고딕" w:hAnsi="맑은 고딕"/>
                <w:color w:val="FFFFFF" w:themeColor="background1"/>
                <w:szCs w:val="20"/>
              </w:rPr>
              <w:t>2</w:t>
            </w:r>
            <w:r w:rsidRPr="009E2A86">
              <w:rPr>
                <w:rFonts w:ascii="맑은 고딕" w:eastAsia="맑은 고딕" w:hAnsi="맑은 고딕"/>
                <w:color w:val="FFFFFF" w:themeColor="background1"/>
                <w:szCs w:val="20"/>
              </w:rPr>
              <w:t xml:space="preserve"> Hot Cathode Miniature-Ionization Vacuum Gauge</w:t>
            </w:r>
            <w:r w:rsidR="009E2A86" w:rsidRPr="009E2A86">
              <w:rPr>
                <w:rFonts w:ascii="맑은 고딕" w:eastAsia="맑은 고딕" w:hAnsi="맑은 고딕"/>
                <w:color w:val="FFFFFF" w:themeColor="background1"/>
                <w:szCs w:val="20"/>
              </w:rPr>
              <w:t xml:space="preserve"> with Dual Convection</w:t>
            </w:r>
          </w:p>
        </w:tc>
      </w:tr>
      <w:tr w:rsidR="00FA31C2" w:rsidRPr="009469A0" w:rsidTr="00821AEF">
        <w:tc>
          <w:tcPr>
            <w:tcW w:w="2226" w:type="dxa"/>
            <w:vMerge/>
          </w:tcPr>
          <w:p w:rsidR="00E73A0E" w:rsidRPr="009469A0" w:rsidRDefault="00E73A0E" w:rsidP="00821AEF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shd w:val="clear" w:color="auto" w:fill="D9D9D9" w:themeFill="background1" w:themeFillShade="D9"/>
          </w:tcPr>
          <w:p w:rsidR="00E73A0E" w:rsidRPr="00C73BCB" w:rsidRDefault="00E73A0E" w:rsidP="00821AEF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C73BCB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대리점</w:t>
            </w:r>
          </w:p>
        </w:tc>
        <w:tc>
          <w:tcPr>
            <w:tcW w:w="1703" w:type="dxa"/>
            <w:shd w:val="clear" w:color="auto" w:fill="D9D9D9" w:themeFill="background1" w:themeFillShade="D9"/>
          </w:tcPr>
          <w:p w:rsidR="00E73A0E" w:rsidRPr="00C73BCB" w:rsidRDefault="00E73A0E" w:rsidP="00821AEF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C73BCB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장비업체(딜러)</w:t>
            </w:r>
          </w:p>
        </w:tc>
        <w:tc>
          <w:tcPr>
            <w:tcW w:w="1747" w:type="dxa"/>
            <w:shd w:val="clear" w:color="auto" w:fill="D9D9D9" w:themeFill="background1" w:themeFillShade="D9"/>
          </w:tcPr>
          <w:p w:rsidR="00E73A0E" w:rsidRPr="00C73BCB" w:rsidRDefault="00E73A0E" w:rsidP="00821AEF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C73BCB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소비자</w:t>
            </w:r>
          </w:p>
        </w:tc>
        <w:tc>
          <w:tcPr>
            <w:tcW w:w="1637" w:type="dxa"/>
            <w:shd w:val="clear" w:color="auto" w:fill="D9D9D9" w:themeFill="background1" w:themeFillShade="D9"/>
          </w:tcPr>
          <w:p w:rsidR="00E73A0E" w:rsidRPr="00C73BCB" w:rsidRDefault="00E73A0E" w:rsidP="00821AEF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C73BCB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비고</w:t>
            </w:r>
          </w:p>
        </w:tc>
      </w:tr>
      <w:tr w:rsidR="00FA31C2" w:rsidRPr="009469A0" w:rsidTr="00821AEF">
        <w:trPr>
          <w:trHeight w:val="427"/>
        </w:trPr>
        <w:tc>
          <w:tcPr>
            <w:tcW w:w="2226" w:type="dxa"/>
            <w:vMerge/>
          </w:tcPr>
          <w:p w:rsidR="00E73A0E" w:rsidRPr="009469A0" w:rsidRDefault="00E73A0E" w:rsidP="00821AEF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vAlign w:val="center"/>
          </w:tcPr>
          <w:p w:rsidR="00E73A0E" w:rsidRPr="009469A0" w:rsidRDefault="00E73A0E" w:rsidP="00821AEF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703" w:type="dxa"/>
            <w:vAlign w:val="center"/>
          </w:tcPr>
          <w:p w:rsidR="00E73A0E" w:rsidRPr="00622725" w:rsidRDefault="00622725" w:rsidP="00821AEF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1,400,000</w:t>
            </w:r>
          </w:p>
        </w:tc>
        <w:tc>
          <w:tcPr>
            <w:tcW w:w="1747" w:type="dxa"/>
            <w:vAlign w:val="center"/>
          </w:tcPr>
          <w:p w:rsidR="00E73A0E" w:rsidRPr="00622725" w:rsidRDefault="00622725" w:rsidP="00622725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1,500,000</w:t>
            </w:r>
          </w:p>
        </w:tc>
        <w:tc>
          <w:tcPr>
            <w:tcW w:w="1637" w:type="dxa"/>
          </w:tcPr>
          <w:p w:rsidR="00FA31C2" w:rsidRPr="00FA31C2" w:rsidRDefault="00FA31C2" w:rsidP="00821AEF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FA31C2">
              <w:rPr>
                <w:rFonts w:ascii="맑은 고딕" w:eastAsia="맑은 고딕" w:hAnsi="맑은 고딕"/>
                <w:sz w:val="18"/>
                <w:szCs w:val="18"/>
              </w:rPr>
              <w:t xml:space="preserve">Convection </w:t>
            </w:r>
            <w:r w:rsidR="001527CB">
              <w:rPr>
                <w:rFonts w:ascii="맑은 고딕" w:eastAsia="맑은 고딕" w:hAnsi="맑은 고딕"/>
                <w:sz w:val="18"/>
                <w:szCs w:val="18"/>
              </w:rPr>
              <w:t>G</w:t>
            </w:r>
            <w:r w:rsidRPr="00FA31C2">
              <w:rPr>
                <w:rFonts w:ascii="맑은 고딕" w:eastAsia="맑은 고딕" w:hAnsi="맑은 고딕"/>
                <w:sz w:val="18"/>
                <w:szCs w:val="18"/>
              </w:rPr>
              <w:t>auge Cable</w:t>
            </w:r>
          </w:p>
          <w:p w:rsidR="00E73A0E" w:rsidRPr="00C47A6A" w:rsidRDefault="00C47A6A" w:rsidP="00821AEF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A31C2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미포함</w:t>
            </w:r>
          </w:p>
        </w:tc>
      </w:tr>
      <w:tr w:rsidR="00FA31C2" w:rsidRPr="009469A0" w:rsidTr="00821AEF">
        <w:trPr>
          <w:trHeight w:val="427"/>
        </w:trPr>
        <w:tc>
          <w:tcPr>
            <w:tcW w:w="2226" w:type="dxa"/>
          </w:tcPr>
          <w:p w:rsidR="00E73A0E" w:rsidRDefault="00E73A0E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Replacement Sensor</w:t>
            </w:r>
          </w:p>
          <w:p w:rsidR="00E73A0E" w:rsidRPr="006432E6" w:rsidRDefault="00E73A0E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6432E6">
              <w:rPr>
                <w:rFonts w:ascii="맑은 고딕" w:eastAsia="맑은 고딕" w:hAnsi="맑은 고딕"/>
                <w:b/>
              </w:rPr>
              <w:t>IG4 series</w:t>
            </w:r>
          </w:p>
        </w:tc>
        <w:tc>
          <w:tcPr>
            <w:tcW w:w="1703" w:type="dxa"/>
            <w:vAlign w:val="center"/>
          </w:tcPr>
          <w:p w:rsidR="00E73A0E" w:rsidRPr="009469A0" w:rsidRDefault="00E73A0E" w:rsidP="00821AEF">
            <w:pPr>
              <w:jc w:val="center"/>
              <w:rPr>
                <w:rFonts w:ascii="맑은 고딕" w:eastAsia="맑은 고딕" w:hAnsi="맑은 고딕"/>
                <w:sz w:val="30"/>
                <w:szCs w:val="30"/>
              </w:rPr>
            </w:pPr>
          </w:p>
        </w:tc>
        <w:tc>
          <w:tcPr>
            <w:tcW w:w="1703" w:type="dxa"/>
            <w:vAlign w:val="center"/>
          </w:tcPr>
          <w:p w:rsidR="00E73A0E" w:rsidRPr="00622725" w:rsidRDefault="00622725" w:rsidP="00821AEF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400,000</w:t>
            </w:r>
          </w:p>
        </w:tc>
        <w:tc>
          <w:tcPr>
            <w:tcW w:w="1747" w:type="dxa"/>
            <w:vAlign w:val="center"/>
          </w:tcPr>
          <w:p w:rsidR="00E73A0E" w:rsidRPr="00622725" w:rsidRDefault="00622725" w:rsidP="00821AEF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 w:rsidRPr="00622725">
              <w:rPr>
                <w:rFonts w:ascii="맑은 고딕" w:eastAsia="맑은 고딕" w:hAnsi="맑은 고딕" w:hint="eastAsia"/>
                <w:sz w:val="26"/>
                <w:szCs w:val="26"/>
              </w:rPr>
              <w:t>450,000</w:t>
            </w:r>
          </w:p>
        </w:tc>
        <w:tc>
          <w:tcPr>
            <w:tcW w:w="1637" w:type="dxa"/>
          </w:tcPr>
          <w:p w:rsidR="00622725" w:rsidRDefault="00622725" w:rsidP="00821AEF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교정비용포함</w:t>
            </w:r>
          </w:p>
          <w:p w:rsidR="00E73A0E" w:rsidRPr="009469A0" w:rsidRDefault="00622725" w:rsidP="00622725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F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lan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ge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NW25</w:t>
            </w:r>
          </w:p>
        </w:tc>
      </w:tr>
    </w:tbl>
    <w:p w:rsidR="009E2A86" w:rsidRPr="009E2A86" w:rsidRDefault="009E2A86" w:rsidP="009E2A86">
      <w:pPr>
        <w:jc w:val="right"/>
        <w:rPr>
          <w:rFonts w:ascii="맑은 고딕" w:eastAsia="맑은 고딕" w:hAnsi="맑은 고딕"/>
          <w:szCs w:val="20"/>
        </w:rPr>
      </w:pPr>
    </w:p>
    <w:p w:rsidR="009E2A86" w:rsidRDefault="009E2A86" w:rsidP="002E0B18">
      <w:pPr>
        <w:rPr>
          <w:rFonts w:ascii="맑은 고딕" w:eastAsia="맑은 고딕" w:hAnsi="맑은 고딕"/>
          <w:b/>
          <w:sz w:val="36"/>
          <w:szCs w:val="36"/>
          <w:u w:val="single"/>
        </w:rPr>
      </w:pPr>
    </w:p>
    <w:p w:rsidR="00852DC3" w:rsidRDefault="00852DC3" w:rsidP="002E0B18">
      <w:pPr>
        <w:rPr>
          <w:rFonts w:ascii="맑은 고딕" w:eastAsia="맑은 고딕" w:hAnsi="맑은 고딕"/>
          <w:b/>
          <w:sz w:val="36"/>
          <w:szCs w:val="36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82203" w:rsidTr="00C82203">
        <w:tc>
          <w:tcPr>
            <w:tcW w:w="9016" w:type="dxa"/>
            <w:gridSpan w:val="3"/>
            <w:tcBorders>
              <w:bottom w:val="single" w:sz="4" w:space="0" w:color="auto"/>
            </w:tcBorders>
          </w:tcPr>
          <w:p w:rsidR="00C82203" w:rsidRPr="00C82203" w:rsidRDefault="00C82203" w:rsidP="009D55FF">
            <w:pPr>
              <w:jc w:val="left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 w:val="36"/>
                <w:szCs w:val="36"/>
                <w:u w:val="single"/>
              </w:rPr>
              <w:lastRenderedPageBreak/>
              <w:t>FlexRax</w:t>
            </w:r>
            <w:r w:rsidRPr="00C82203">
              <w:rPr>
                <w:rFonts w:ascii="맑은 고딕" w:eastAsia="맑은 고딕" w:hAnsi="맑은 고딕"/>
                <w:b/>
                <w:sz w:val="36"/>
                <w:szCs w:val="36"/>
                <w:u w:val="single"/>
                <w:vertAlign w:val="superscript"/>
              </w:rPr>
              <w:t>®</w:t>
            </w:r>
            <w:r>
              <w:rPr>
                <w:rFonts w:ascii="맑은 고딕" w:eastAsia="맑은 고딕" w:hAnsi="맑은 고딕"/>
                <w:b/>
                <w:sz w:val="36"/>
                <w:szCs w:val="36"/>
                <w:u w:val="single"/>
                <w:vertAlign w:val="superscript"/>
              </w:rPr>
              <w:t xml:space="preserve"> </w:t>
            </w:r>
            <w:r w:rsidRPr="00C82203">
              <w:rPr>
                <w:rFonts w:ascii="맑은 고딕" w:eastAsia="맑은 고딕" w:hAnsi="맑은 고딕"/>
                <w:b/>
                <w:sz w:val="36"/>
                <w:szCs w:val="36"/>
                <w:u w:val="single"/>
              </w:rPr>
              <w:t>4000</w:t>
            </w:r>
            <w:r>
              <w:rPr>
                <w:rFonts w:ascii="맑은 고딕" w:eastAsia="맑은 고딕" w:hAnsi="맑은 고딕"/>
                <w:b/>
                <w:sz w:val="36"/>
                <w:szCs w:val="36"/>
                <w:u w:val="single"/>
              </w:rPr>
              <w:t xml:space="preserve"> Multi-Gauge Controller</w:t>
            </w:r>
            <w:r w:rsidRPr="00C82203">
              <w:rPr>
                <w:rFonts w:ascii="맑은 고딕" w:eastAsia="맑은 고딕" w:hAnsi="맑은 고딕"/>
                <w:noProof/>
                <w:sz w:val="36"/>
                <w:szCs w:val="36"/>
              </w:rPr>
              <w:drawing>
                <wp:inline distT="0" distB="0" distL="0" distR="0">
                  <wp:extent cx="3055620" cy="954881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캡처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14" cy="971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203" w:rsidTr="00C82203">
        <w:tc>
          <w:tcPr>
            <w:tcW w:w="3005" w:type="dxa"/>
            <w:tcBorders>
              <w:right w:val="nil"/>
            </w:tcBorders>
          </w:tcPr>
          <w:p w:rsidR="00C82203" w:rsidRPr="00C82203" w:rsidRDefault="00C82203" w:rsidP="00C82203">
            <w:pPr>
              <w:rPr>
                <w:rFonts w:ascii="맑은 고딕" w:eastAsia="맑은 고딕" w:hAnsi="맑은 고딕"/>
                <w:noProof/>
                <w:sz w:val="36"/>
                <w:szCs w:val="36"/>
              </w:rPr>
            </w:pPr>
            <w:r w:rsidRPr="00C82203">
              <w:rPr>
                <w:rFonts w:ascii="맑은 고딕" w:eastAsia="맑은 고딕" w:hAnsi="맑은 고딕" w:hint="eastAsia"/>
                <w:szCs w:val="20"/>
              </w:rPr>
              <w:t>Option cards selection</w:t>
            </w:r>
          </w:p>
        </w:tc>
        <w:tc>
          <w:tcPr>
            <w:tcW w:w="3005" w:type="dxa"/>
            <w:tcBorders>
              <w:left w:val="nil"/>
              <w:right w:val="nil"/>
            </w:tcBorders>
          </w:tcPr>
          <w:p w:rsidR="00C82203" w:rsidRDefault="00C82203" w:rsidP="00C82203">
            <w:pPr>
              <w:rPr>
                <w:rFonts w:ascii="맑은 고딕" w:eastAsia="맑은 고딕" w:hAnsi="맑은 고딕"/>
                <w:noProof/>
                <w:szCs w:val="20"/>
              </w:rPr>
            </w:pPr>
            <w:r w:rsidRPr="009D55FF">
              <w:rPr>
                <w:rFonts w:ascii="맑은 고딕" w:eastAsia="맑은 고딕" w:hAnsi="맑은 고딕" w:hint="eastAsia"/>
                <w:b/>
                <w:noProof/>
                <w:szCs w:val="20"/>
              </w:rPr>
              <w:t>FLX4000</w:t>
            </w:r>
            <w:r w:rsidRPr="009D55FF">
              <w:rPr>
                <w:rFonts w:ascii="맑은 고딕" w:eastAsia="맑은 고딕" w:hAnsi="맑은 고딕"/>
                <w:b/>
                <w:noProof/>
                <w:szCs w:val="20"/>
              </w:rPr>
              <w:t xml:space="preserve">          </w:t>
            </w:r>
            <w:r>
              <w:rPr>
                <w:rFonts w:ascii="맑은 고딕" w:eastAsia="맑은 고딕" w:hAnsi="맑은 고딕"/>
                <w:noProof/>
                <w:szCs w:val="20"/>
              </w:rPr>
              <w:t xml:space="preserve">    </w:t>
            </w:r>
            <w:r w:rsidRPr="009D55FF">
              <w:rPr>
                <w:rFonts w:ascii="맑은 고딕" w:eastAsia="맑은 고딕" w:hAnsi="맑은 고딕"/>
                <w:b/>
                <w:noProof/>
                <w:szCs w:val="20"/>
              </w:rPr>
              <w:t>-</w:t>
            </w:r>
          </w:p>
          <w:p w:rsidR="00C82203" w:rsidRPr="00C82203" w:rsidRDefault="00C82203" w:rsidP="00C82203">
            <w:pPr>
              <w:rPr>
                <w:rFonts w:ascii="맑은 고딕" w:eastAsia="맑은 고딕" w:hAnsi="맑은 고딕"/>
                <w:noProof/>
                <w:szCs w:val="20"/>
              </w:rPr>
            </w:pPr>
            <w:r>
              <w:rPr>
                <w:rFonts w:ascii="맑은 고딕" w:eastAsia="맑은 고딕" w:hAnsi="맑은 고딕"/>
                <w:noProof/>
                <w:szCs w:val="20"/>
              </w:rPr>
              <w:t>(Base Price: $1,045)</w:t>
            </w:r>
          </w:p>
        </w:tc>
        <w:tc>
          <w:tcPr>
            <w:tcW w:w="3006" w:type="dxa"/>
            <w:tcBorders>
              <w:left w:val="nil"/>
            </w:tcBorders>
          </w:tcPr>
          <w:p w:rsidR="00C82203" w:rsidRDefault="009D55FF" w:rsidP="00C82203">
            <w:pPr>
              <w:jc w:val="right"/>
              <w:rPr>
                <w:rFonts w:ascii="맑은 고딕" w:eastAsia="맑은 고딕" w:hAnsi="맑은 고딕"/>
                <w:b/>
                <w:noProof/>
                <w:szCs w:val="20"/>
              </w:rPr>
            </w:pPr>
            <w:r w:rsidRPr="009D55FF">
              <w:rPr>
                <w:rFonts w:ascii="맑은 고딕" w:eastAsia="맑은 고딕" w:hAnsi="맑은 고딕"/>
                <w:b/>
                <w:noProof/>
                <w:szCs w:val="20"/>
              </w:rPr>
              <w:t>#</w:t>
            </w:r>
            <w:r w:rsidR="00C82203" w:rsidRPr="009D55FF">
              <w:rPr>
                <w:rFonts w:ascii="맑은 고딕" w:eastAsia="맑은 고딕" w:hAnsi="맑은 고딕" w:hint="eastAsia"/>
                <w:b/>
                <w:noProof/>
                <w:szCs w:val="20"/>
              </w:rPr>
              <w:t xml:space="preserve"> - # - # - # - # - # - #</w:t>
            </w:r>
          </w:p>
          <w:p w:rsidR="001527CB" w:rsidRPr="00A75C34" w:rsidRDefault="001527CB" w:rsidP="001527CB">
            <w:pPr>
              <w:jc w:val="right"/>
              <w:rPr>
                <w:rFonts w:ascii="맑은 고딕" w:eastAsia="맑은 고딕" w:hAnsi="맑은 고딕"/>
                <w:b/>
                <w:noProof/>
                <w:szCs w:val="20"/>
              </w:rPr>
            </w:pPr>
            <w:r w:rsidRPr="00A75C34">
              <w:rPr>
                <w:rFonts w:ascii="맑은 고딕" w:eastAsia="맑은 고딕" w:hAnsi="맑은 고딕" w:hint="eastAsia"/>
                <w:b/>
                <w:szCs w:val="20"/>
                <w:u w:val="single"/>
              </w:rPr>
              <w:t xml:space="preserve">$ Price x </w:t>
            </w:r>
            <w:r w:rsidRPr="00A75C34">
              <w:rPr>
                <w:rFonts w:ascii="맑은 고딕" w:eastAsia="맑은 고딕" w:hAnsi="맑은 고딕"/>
                <w:b/>
                <w:szCs w:val="20"/>
                <w:u w:val="single"/>
              </w:rPr>
              <w:t xml:space="preserve">1.3 x </w:t>
            </w:r>
            <w:r w:rsidRPr="00A75C34">
              <w:rPr>
                <w:rFonts w:ascii="맑은 고딕" w:eastAsia="맑은 고딕" w:hAnsi="맑은 고딕" w:hint="eastAsia"/>
                <w:b/>
                <w:szCs w:val="20"/>
                <w:u w:val="single"/>
              </w:rPr>
              <w:t>환율</w:t>
            </w:r>
          </w:p>
        </w:tc>
      </w:tr>
    </w:tbl>
    <w:tbl>
      <w:tblPr>
        <w:tblStyle w:val="a3"/>
        <w:tblpPr w:leftFromText="142" w:rightFromText="142" w:vertAnchor="text" w:horzAnchor="margin" w:tblpY="95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C82203" w:rsidTr="009D55FF">
        <w:trPr>
          <w:trHeight w:val="1266"/>
        </w:trPr>
        <w:tc>
          <w:tcPr>
            <w:tcW w:w="7225" w:type="dxa"/>
          </w:tcPr>
          <w:p w:rsidR="00C82203" w:rsidRPr="009D55FF" w:rsidRDefault="001178C8" w:rsidP="00C82203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="00C82203"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</w:t>
            </w:r>
            <w:r w:rsidR="00C82203"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1</w:t>
            </w:r>
          </w:p>
          <w:p w:rsidR="00C82203" w:rsidRDefault="00C82203" w:rsidP="00C8220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 w:rsidRPr="00C82203">
              <w:rPr>
                <w:rFonts w:ascii="맑은 고딕" w:eastAsia="맑은 고딕" w:hAnsi="맑은 고딕"/>
                <w:sz w:val="18"/>
                <w:szCs w:val="18"/>
              </w:rPr>
              <w:t xml:space="preserve">IGM/CG* </w:t>
            </w:r>
            <w:r w:rsidR="001178C8">
              <w:rPr>
                <w:rFonts w:ascii="맑은 고딕" w:eastAsia="맑은 고딕" w:hAnsi="맑은 고딕"/>
                <w:sz w:val="18"/>
                <w:szCs w:val="18"/>
              </w:rPr>
              <w:t>o</w:t>
            </w:r>
            <w:r w:rsidRPr="00C82203">
              <w:rPr>
                <w:rFonts w:ascii="맑은 고딕" w:eastAsia="맑은 고딕" w:hAnsi="맑은 고딕"/>
                <w:sz w:val="18"/>
                <w:szCs w:val="18"/>
              </w:rPr>
              <w:t>ption (operates 2 convection and 1 IGM 400 / CCM500 ion Gauge</w:t>
            </w:r>
          </w:p>
          <w:p w:rsidR="00CF6A72" w:rsidRDefault="00CF6A72" w:rsidP="00C8220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</w:t>
            </w:r>
            <w:r w:rsidR="001178C8">
              <w:rPr>
                <w:rFonts w:ascii="맑은 고딕" w:eastAsia="맑은 고딕" w:hAnsi="맑은 고딕"/>
                <w:sz w:val="18"/>
                <w:szCs w:val="18"/>
              </w:rPr>
              <w:t xml:space="preserve"> option (4 setpoint relays, 4 analog outputs, 1 analog input)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(8 setpoint relays, 4 analog outputs, 1 analog input)</w:t>
            </w:r>
          </w:p>
          <w:p w:rsidR="001178C8" w:rsidRP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CF6A72" w:rsidRDefault="00CF6A72" w:rsidP="00C82203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CF6A72" w:rsidRDefault="00CF6A72" w:rsidP="00C8220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IC ($280)</w:t>
            </w:r>
          </w:p>
          <w:p w:rsidR="001178C8" w:rsidRDefault="001178C8" w:rsidP="00C8220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AI4 ($280)</w:t>
            </w:r>
          </w:p>
          <w:p w:rsidR="001178C8" w:rsidRDefault="001178C8" w:rsidP="00C8220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AI8 ($345)</w:t>
            </w:r>
          </w:p>
          <w:p w:rsidR="001178C8" w:rsidRPr="00CF6A72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  <w:tr w:rsidR="00CF6A72" w:rsidTr="009D55FF">
        <w:tc>
          <w:tcPr>
            <w:tcW w:w="7225" w:type="dxa"/>
          </w:tcPr>
          <w:p w:rsidR="00CF6A72" w:rsidRPr="009D55FF" w:rsidRDefault="001178C8" w:rsidP="00A51892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2</w:t>
            </w:r>
          </w:p>
          <w:p w:rsidR="00CF6A72" w:rsidRDefault="00CF6A72" w:rsidP="00A51892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 w:rsidRPr="00C82203">
              <w:rPr>
                <w:rFonts w:ascii="맑은 고딕" w:eastAsia="맑은 고딕" w:hAnsi="맑은 고딕"/>
                <w:sz w:val="18"/>
                <w:szCs w:val="18"/>
              </w:rPr>
              <w:t>IGM/CG* Option (operates 2 convection and 1 IGM 400 / CCM500 ion Gauge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(4 setpoint relays, 4 analog outputs, 1 analog input)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(8 setpoint relays, 4 analog outputs, 1 analog input)</w:t>
            </w:r>
          </w:p>
          <w:p w:rsidR="001178C8" w:rsidRPr="00C82203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CF6A72" w:rsidRDefault="00CF6A72" w:rsidP="00A51892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CF6A72" w:rsidRDefault="00CF6A72" w:rsidP="00A51892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IC ($280)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AI4 ($280)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AI8 ($345)</w:t>
            </w:r>
          </w:p>
          <w:p w:rsidR="001178C8" w:rsidRPr="00CF6A72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  <w:tr w:rsidR="001178C8" w:rsidTr="009D55FF">
        <w:tc>
          <w:tcPr>
            <w:tcW w:w="7225" w:type="dxa"/>
          </w:tcPr>
          <w:p w:rsidR="001178C8" w:rsidRPr="009D55FF" w:rsidRDefault="001178C8" w:rsidP="001178C8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3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(4 setpoint relays, 4 analog outputs, 1 analog input)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(8 setpoint relays, 4 analog outputs, 1 analog input)</w:t>
            </w:r>
          </w:p>
          <w:p w:rsidR="001178C8" w:rsidRPr="001178C8" w:rsidRDefault="001178C8" w:rsidP="00A51892">
            <w:pPr>
              <w:rPr>
                <w:rFonts w:ascii="맑은 고딕" w:eastAsia="맑은 고딕" w:hAnsi="맑은 고딕"/>
                <w:b/>
                <w:sz w:val="24"/>
                <w:szCs w:val="24"/>
                <w:u w:val="single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1178C8" w:rsidRDefault="001178C8" w:rsidP="00A51892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AI4 ($280)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AI8 ($345)</w:t>
            </w:r>
          </w:p>
          <w:p w:rsidR="001178C8" w:rsidRP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  <w:tr w:rsidR="001178C8" w:rsidRPr="001178C8" w:rsidTr="009D55FF">
        <w:tc>
          <w:tcPr>
            <w:tcW w:w="7225" w:type="dxa"/>
          </w:tcPr>
          <w:p w:rsidR="001178C8" w:rsidRPr="009D55FF" w:rsidRDefault="001178C8" w:rsidP="00EA0365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4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(4 setpoint relays, 4 analog outputs, 1 analog input)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AI/O-R* option (8 setpoint relays, 4 analog outputs, 1 analog input)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b/>
                <w:sz w:val="24"/>
                <w:szCs w:val="24"/>
                <w:u w:val="single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1178C8" w:rsidRDefault="001178C8" w:rsidP="00EA0365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AI4 ($280)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AI8 ($345)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  <w:tr w:rsidR="001178C8" w:rsidRPr="001178C8" w:rsidTr="009D55FF">
        <w:tc>
          <w:tcPr>
            <w:tcW w:w="7225" w:type="dxa"/>
          </w:tcPr>
          <w:p w:rsidR="001178C8" w:rsidRPr="009D55FF" w:rsidRDefault="001178C8" w:rsidP="00EA0365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5</w:t>
            </w:r>
          </w:p>
          <w:p w:rsidR="001178C8" w:rsidRDefault="001178C8" w:rsidP="001178C8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IGR option (operates one I</w:t>
            </w:r>
            <w:r w:rsidRPr="009D55FF">
              <w:rPr>
                <w:rFonts w:ascii="맑은 고딕" w:eastAsia="맑은 고딕" w:hAnsi="맑은 고딕"/>
                <w:sz w:val="18"/>
                <w:szCs w:val="18"/>
                <w:vertAlign w:val="superscript"/>
              </w:rPr>
              <w:t>2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R degas B-A Glass or Nude Ionization gauge</w:t>
            </w:r>
          </w:p>
          <w:p w:rsidR="001178C8" w:rsidRPr="001178C8" w:rsidRDefault="001178C8" w:rsidP="001178C8">
            <w:pPr>
              <w:rPr>
                <w:rFonts w:ascii="맑은 고딕" w:eastAsia="맑은 고딕" w:hAnsi="맑은 고딕"/>
                <w:b/>
                <w:sz w:val="24"/>
                <w:szCs w:val="24"/>
                <w:u w:val="single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IGE option (operates one EB Degas B-A Ionization gauge)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b/>
                <w:sz w:val="24"/>
                <w:szCs w:val="24"/>
                <w:u w:val="single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1178C8" w:rsidRDefault="001178C8" w:rsidP="00EA0365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IR ($540)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IE ($565)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  <w:tr w:rsidR="001178C8" w:rsidRPr="001178C8" w:rsidTr="009D55FF">
        <w:tc>
          <w:tcPr>
            <w:tcW w:w="7225" w:type="dxa"/>
          </w:tcPr>
          <w:p w:rsidR="001178C8" w:rsidRPr="009D55FF" w:rsidRDefault="001178C8" w:rsidP="00EA0365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6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IGR option (operates one I</w:t>
            </w:r>
            <w:r w:rsidRPr="009D55FF">
              <w:rPr>
                <w:rFonts w:ascii="맑은 고딕" w:eastAsia="맑은 고딕" w:hAnsi="맑은 고딕"/>
                <w:sz w:val="18"/>
                <w:szCs w:val="18"/>
                <w:vertAlign w:val="superscript"/>
              </w:rPr>
              <w:t>2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R degas B-A Glass or Nude Ionization gauge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b/>
                <w:sz w:val="24"/>
                <w:szCs w:val="24"/>
                <w:u w:val="single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IGE option (operates one EB Degas B-A Ionization gauge)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b/>
                <w:sz w:val="24"/>
                <w:szCs w:val="24"/>
                <w:u w:val="single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1178C8" w:rsidRDefault="001178C8" w:rsidP="00EA0365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IR ($540)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IE ($565)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  <w:tr w:rsidR="001178C8" w:rsidRPr="001178C8" w:rsidTr="009D55FF">
        <w:tc>
          <w:tcPr>
            <w:tcW w:w="7225" w:type="dxa"/>
          </w:tcPr>
          <w:p w:rsidR="001178C8" w:rsidRPr="009D55FF" w:rsidRDefault="001178C8" w:rsidP="00EA0365">
            <w:pPr>
              <w:rPr>
                <w:rFonts w:ascii="맑은 고딕" w:eastAsia="맑은 고딕" w:hAnsi="맑은 고딕"/>
                <w:b/>
                <w:sz w:val="22"/>
                <w:u w:val="single"/>
              </w:rPr>
            </w:pP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>#</w:t>
            </w:r>
            <w:r w:rsidRPr="009D55FF">
              <w:rPr>
                <w:rFonts w:ascii="맑은 고딕" w:eastAsia="맑은 고딕" w:hAnsi="맑은 고딕" w:hint="eastAsia"/>
                <w:b/>
                <w:sz w:val="22"/>
                <w:u w:val="single"/>
              </w:rPr>
              <w:t>Slot</w:t>
            </w:r>
            <w:r w:rsidRPr="009D55FF">
              <w:rPr>
                <w:rFonts w:ascii="맑은 고딕" w:eastAsia="맑은 고딕" w:hAnsi="맑은 고딕"/>
                <w:b/>
                <w:sz w:val="22"/>
                <w:u w:val="single"/>
              </w:rPr>
              <w:t xml:space="preserve"> 7</w:t>
            </w: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Serial communication option – RS485/RS232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None</w:t>
            </w:r>
          </w:p>
        </w:tc>
        <w:tc>
          <w:tcPr>
            <w:tcW w:w="1791" w:type="dxa"/>
          </w:tcPr>
          <w:p w:rsidR="001178C8" w:rsidRDefault="001178C8" w:rsidP="00EA0365">
            <w:pPr>
              <w:rPr>
                <w:rFonts w:ascii="맑은 고딕" w:eastAsia="맑은 고딕" w:hAnsi="맑은 고딕"/>
                <w:sz w:val="24"/>
                <w:szCs w:val="24"/>
              </w:rPr>
            </w:pPr>
          </w:p>
          <w:p w:rsid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CM ($175)</w:t>
            </w:r>
          </w:p>
          <w:p w:rsidR="001178C8" w:rsidRPr="001178C8" w:rsidRDefault="001178C8" w:rsidP="00EA0365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X ($0)</w:t>
            </w:r>
          </w:p>
        </w:tc>
      </w:tr>
    </w:tbl>
    <w:p w:rsidR="001527CB" w:rsidRDefault="001527CB" w:rsidP="001527CB">
      <w:pPr>
        <w:spacing w:after="0" w:line="180" w:lineRule="auto"/>
        <w:rPr>
          <w:rFonts w:ascii="맑은 고딕" w:eastAsia="맑은 고딕" w:hAnsi="맑은 고딕"/>
          <w:szCs w:val="20"/>
        </w:rPr>
      </w:pPr>
    </w:p>
    <w:p w:rsidR="001527CB" w:rsidRPr="001527CB" w:rsidRDefault="001527CB" w:rsidP="001527CB">
      <w:pPr>
        <w:spacing w:after="0" w:line="180" w:lineRule="auto"/>
        <w:rPr>
          <w:rFonts w:ascii="맑은 고딕" w:eastAsia="맑은 고딕" w:hAnsi="맑은 고딕"/>
          <w:szCs w:val="20"/>
        </w:rPr>
      </w:pPr>
      <w:r w:rsidRPr="001527CB">
        <w:rPr>
          <w:rFonts w:ascii="맑은 고딕" w:eastAsia="맑은 고딕" w:hAnsi="맑은 고딕"/>
          <w:szCs w:val="20"/>
        </w:rPr>
        <w:t>S</w:t>
      </w:r>
      <w:r w:rsidRPr="001527CB">
        <w:rPr>
          <w:rFonts w:ascii="맑은 고딕" w:eastAsia="맑은 고딕" w:hAnsi="맑은 고딕" w:hint="eastAsia"/>
          <w:szCs w:val="20"/>
        </w:rPr>
        <w:t xml:space="preserve">ee </w:t>
      </w:r>
      <w:r w:rsidRPr="001527CB">
        <w:rPr>
          <w:rFonts w:ascii="맑은 고딕" w:eastAsia="맑은 고딕" w:hAnsi="맑은 고딕"/>
          <w:szCs w:val="20"/>
        </w:rPr>
        <w:t>the next page for gauge cable assemblies.</w:t>
      </w:r>
    </w:p>
    <w:p w:rsidR="001527CB" w:rsidRPr="001527CB" w:rsidRDefault="001527CB" w:rsidP="001527CB">
      <w:pPr>
        <w:spacing w:after="0" w:line="180" w:lineRule="auto"/>
        <w:rPr>
          <w:rFonts w:ascii="맑은 고딕" w:eastAsia="맑은 고딕" w:hAnsi="맑은 고딕"/>
          <w:szCs w:val="20"/>
        </w:rPr>
      </w:pPr>
      <w:r w:rsidRPr="001527CB">
        <w:rPr>
          <w:rFonts w:ascii="맑은 고딕" w:eastAsia="맑은 고딕" w:hAnsi="맑은 고딕"/>
          <w:szCs w:val="20"/>
        </w:rPr>
        <w:t>All gauge to be connected to the FlexRax 4000 must be ordered separately.</w:t>
      </w:r>
    </w:p>
    <w:p w:rsidR="00A55953" w:rsidRPr="00A55953" w:rsidRDefault="00A55953" w:rsidP="002E0B18">
      <w:pPr>
        <w:rPr>
          <w:rFonts w:ascii="맑은 고딕" w:eastAsia="맑은 고딕" w:hAnsi="맑은 고딕"/>
          <w:b/>
          <w:sz w:val="36"/>
          <w:szCs w:val="36"/>
          <w:u w:val="single"/>
        </w:rPr>
      </w:pPr>
      <w:r w:rsidRPr="00A55953">
        <w:rPr>
          <w:rFonts w:ascii="맑은 고딕" w:eastAsia="맑은 고딕" w:hAnsi="맑은 고딕" w:hint="eastAsia"/>
          <w:b/>
          <w:sz w:val="36"/>
          <w:szCs w:val="36"/>
          <w:u w:val="single"/>
        </w:rPr>
        <w:lastRenderedPageBreak/>
        <w:t>Cable Assemblies for Gauge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1503"/>
        <w:gridCol w:w="1503"/>
      </w:tblGrid>
      <w:tr w:rsidR="00A55953" w:rsidTr="00A55953">
        <w:tc>
          <w:tcPr>
            <w:tcW w:w="9016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A55953" w:rsidRPr="00A55953" w:rsidRDefault="00A55953" w:rsidP="00821AEF">
            <w:pPr>
              <w:rPr>
                <w:rFonts w:ascii="맑은 고딕" w:eastAsia="맑은 고딕" w:hAnsi="맑은 고딕"/>
                <w:b/>
              </w:rPr>
            </w:pPr>
            <w:r w:rsidRPr="007F45F8">
              <w:rPr>
                <w:rFonts w:ascii="맑은 고딕" w:eastAsia="맑은 고딕" w:hAnsi="맑은 고딕" w:hint="eastAsia"/>
                <w:b/>
                <w:color w:val="0070C0"/>
              </w:rPr>
              <w:t>BA601 / BA602 Nude IG Cable</w:t>
            </w:r>
            <w:r w:rsidRPr="00472530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472530">
              <w:rPr>
                <w:rFonts w:ascii="맑은 고딕" w:eastAsia="맑은 고딕" w:hAnsi="맑은 고딕"/>
                <w:b/>
              </w:rPr>
              <w:t>–</w:t>
            </w:r>
            <w:r w:rsidRPr="00472530">
              <w:rPr>
                <w:rFonts w:ascii="맑은 고딕" w:eastAsia="맑은 고딕" w:hAnsi="맑은 고딕" w:hint="eastAsia"/>
                <w:b/>
              </w:rPr>
              <w:t xml:space="preserve"> 50 </w:t>
            </w:r>
            <w:r w:rsidRPr="00472530">
              <w:rPr>
                <w:rFonts w:ascii="맑은 고딕" w:eastAsia="맑은 고딕" w:hAnsi="맑은 고딕"/>
                <w:b/>
              </w:rPr>
              <w:t>Deg C max Temperature</w:t>
            </w:r>
          </w:p>
        </w:tc>
      </w:tr>
      <w:tr w:rsidR="00A55953" w:rsidTr="00821AEF">
        <w:tc>
          <w:tcPr>
            <w:tcW w:w="3005" w:type="dxa"/>
            <w:vAlign w:val="bottom"/>
          </w:tcPr>
          <w:p w:rsidR="00A55953" w:rsidRPr="00472530" w:rsidRDefault="00A55953" w:rsidP="00821AEF">
            <w:pPr>
              <w:jc w:val="left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 xml:space="preserve">Cable </w:t>
            </w:r>
            <w:r w:rsidRPr="00472530">
              <w:rPr>
                <w:rFonts w:ascii="맑은 고딕" w:eastAsia="맑은 고딕" w:hAnsi="맑은 고딕"/>
                <w:b/>
              </w:rPr>
              <w:t>l</w:t>
            </w:r>
            <w:r w:rsidRPr="00472530">
              <w:rPr>
                <w:rFonts w:ascii="맑은 고딕" w:eastAsia="맑은 고딕" w:hAnsi="맑은 고딕" w:hint="eastAsia"/>
                <w:b/>
              </w:rPr>
              <w:t>eng</w:t>
            </w:r>
            <w:r w:rsidRPr="00472530">
              <w:rPr>
                <w:rFonts w:ascii="맑은 고딕" w:eastAsia="맑은 고딕" w:hAnsi="맑은 고딕"/>
                <w:b/>
              </w:rPr>
              <w:t>ths</w:t>
            </w:r>
          </w:p>
        </w:tc>
        <w:tc>
          <w:tcPr>
            <w:tcW w:w="3005" w:type="dxa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BA601/BA602 Nude IG</w:t>
            </w:r>
          </w:p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/>
                <w:b/>
              </w:rPr>
              <w:t>Cable P/N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De</w:t>
            </w:r>
            <w:r w:rsidRPr="00472530">
              <w:rPr>
                <w:rFonts w:ascii="맑은 고딕" w:eastAsia="맑은 고딕" w:hAnsi="맑은 고딕"/>
                <w:b/>
              </w:rPr>
              <w:t>a</w:t>
            </w:r>
            <w:r w:rsidRPr="00472530">
              <w:rPr>
                <w:rFonts w:ascii="맑은 고딕" w:eastAsia="맑은 고딕" w:hAnsi="맑은 고딕" w:hint="eastAsia"/>
                <w:b/>
              </w:rPr>
              <w:t>ler</w:t>
            </w:r>
            <w:r w:rsidRPr="00472530">
              <w:rPr>
                <w:rFonts w:ascii="맑은 고딕" w:eastAsia="맑은 고딕" w:hAnsi="맑은 고딕"/>
                <w:b/>
              </w:rPr>
              <w:t>.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Customer.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10 ft. (3m)</w:t>
            </w:r>
          </w:p>
        </w:tc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IRN441-1-10F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350,000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350,000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 ft. (8m)</w:t>
            </w:r>
          </w:p>
        </w:tc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IRN441-1-25F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400,000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400,000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 ft. (15m)</w:t>
            </w:r>
          </w:p>
        </w:tc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IRN441-1-50F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500,000</w:t>
            </w:r>
          </w:p>
        </w:tc>
      </w:tr>
      <w:tr w:rsidR="00A55953" w:rsidTr="007F45F8"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&gt;50 ft.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Consult factory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A55953" w:rsidTr="007F45F8">
        <w:tc>
          <w:tcPr>
            <w:tcW w:w="9016" w:type="dxa"/>
            <w:gridSpan w:val="4"/>
            <w:tcBorders>
              <w:left w:val="nil"/>
              <w:right w:val="nil"/>
            </w:tcBorders>
            <w:vAlign w:val="bottom"/>
          </w:tcPr>
          <w:p w:rsidR="00A55953" w:rsidRPr="00A55953" w:rsidRDefault="00A55953" w:rsidP="00A55953">
            <w:pPr>
              <w:rPr>
                <w:rFonts w:ascii="맑은 고딕" w:eastAsia="맑은 고딕" w:hAnsi="맑은 고딕"/>
                <w:b/>
              </w:rPr>
            </w:pPr>
            <w:r w:rsidRPr="007F45F8">
              <w:rPr>
                <w:rFonts w:ascii="맑은 고딕" w:eastAsia="맑은 고딕" w:hAnsi="맑은 고딕" w:hint="eastAsia"/>
                <w:b/>
                <w:color w:val="0070C0"/>
              </w:rPr>
              <w:t>BA601 / BA602 Nude IG Cable</w:t>
            </w:r>
            <w:r>
              <w:rPr>
                <w:rFonts w:ascii="맑은 고딕" w:eastAsia="맑은 고딕" w:hAnsi="맑은 고딕"/>
                <w:b/>
              </w:rPr>
              <w:t>: Bakeable to 200</w:t>
            </w:r>
            <w:r w:rsidRPr="00472530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472530">
              <w:rPr>
                <w:rFonts w:ascii="맑은 고딕" w:eastAsia="맑은 고딕" w:hAnsi="맑은 고딕"/>
                <w:b/>
              </w:rPr>
              <w:t>Deg C</w:t>
            </w:r>
            <w:r>
              <w:rPr>
                <w:rFonts w:ascii="맑은 고딕" w:eastAsia="맑은 고딕" w:hAnsi="맑은 고딕"/>
                <w:b/>
              </w:rPr>
              <w:t>, provided</w:t>
            </w:r>
            <w:r w:rsidRPr="00472530"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with push-on sockets for connection to transducer pins.</w:t>
            </w:r>
          </w:p>
        </w:tc>
      </w:tr>
      <w:tr w:rsidR="00A55953" w:rsidTr="00821AEF">
        <w:tc>
          <w:tcPr>
            <w:tcW w:w="3005" w:type="dxa"/>
            <w:vAlign w:val="bottom"/>
          </w:tcPr>
          <w:p w:rsidR="00A55953" w:rsidRPr="00472530" w:rsidRDefault="00A55953" w:rsidP="00821AEF">
            <w:pPr>
              <w:jc w:val="left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 xml:space="preserve">Cable </w:t>
            </w:r>
            <w:r w:rsidRPr="00472530">
              <w:rPr>
                <w:rFonts w:ascii="맑은 고딕" w:eastAsia="맑은 고딕" w:hAnsi="맑은 고딕"/>
                <w:b/>
              </w:rPr>
              <w:t>l</w:t>
            </w:r>
            <w:r w:rsidRPr="00472530">
              <w:rPr>
                <w:rFonts w:ascii="맑은 고딕" w:eastAsia="맑은 고딕" w:hAnsi="맑은 고딕" w:hint="eastAsia"/>
                <w:b/>
              </w:rPr>
              <w:t>eng</w:t>
            </w:r>
            <w:r w:rsidRPr="00472530">
              <w:rPr>
                <w:rFonts w:ascii="맑은 고딕" w:eastAsia="맑은 고딕" w:hAnsi="맑은 고딕"/>
                <w:b/>
              </w:rPr>
              <w:t>ths</w:t>
            </w:r>
          </w:p>
        </w:tc>
        <w:tc>
          <w:tcPr>
            <w:tcW w:w="3005" w:type="dxa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BA601/BA602 Nude IG</w:t>
            </w:r>
          </w:p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/>
                <w:b/>
              </w:rPr>
              <w:t>Cable P/N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De</w:t>
            </w:r>
            <w:r w:rsidRPr="00472530">
              <w:rPr>
                <w:rFonts w:ascii="맑은 고딕" w:eastAsia="맑은 고딕" w:hAnsi="맑은 고딕"/>
                <w:b/>
              </w:rPr>
              <w:t>a</w:t>
            </w:r>
            <w:r w:rsidRPr="00472530">
              <w:rPr>
                <w:rFonts w:ascii="맑은 고딕" w:eastAsia="맑은 고딕" w:hAnsi="맑은 고딕" w:hint="eastAsia"/>
                <w:b/>
              </w:rPr>
              <w:t>ler</w:t>
            </w:r>
            <w:r w:rsidRPr="00472530">
              <w:rPr>
                <w:rFonts w:ascii="맑은 고딕" w:eastAsia="맑은 고딕" w:hAnsi="맑은 고딕"/>
                <w:b/>
              </w:rPr>
              <w:t>.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Customer.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10 ft. (3m)</w:t>
            </w:r>
          </w:p>
        </w:tc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IRN</w:t>
            </w:r>
            <w:r>
              <w:rPr>
                <w:rFonts w:ascii="맑은 고딕" w:eastAsia="맑은 고딕" w:hAnsi="맑은 고딕"/>
              </w:rPr>
              <w:t>BD</w:t>
            </w:r>
            <w:r>
              <w:rPr>
                <w:rFonts w:ascii="맑은 고딕" w:eastAsia="맑은 고딕" w:hAnsi="맑은 고딕" w:hint="eastAsia"/>
              </w:rPr>
              <w:t>441-1-10F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380,000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380,000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 ft. (8m)</w:t>
            </w:r>
          </w:p>
        </w:tc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IRN</w:t>
            </w:r>
            <w:r>
              <w:rPr>
                <w:rFonts w:ascii="맑은 고딕" w:eastAsia="맑은 고딕" w:hAnsi="맑은 고딕"/>
              </w:rPr>
              <w:t>BD</w:t>
            </w:r>
            <w:r>
              <w:rPr>
                <w:rFonts w:ascii="맑은 고딕" w:eastAsia="맑은 고딕" w:hAnsi="맑은 고딕" w:hint="eastAsia"/>
              </w:rPr>
              <w:t>441-1-25F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550,000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 ft. (15m)</w:t>
            </w:r>
          </w:p>
        </w:tc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IRN</w:t>
            </w:r>
            <w:r>
              <w:rPr>
                <w:rFonts w:ascii="맑은 고딕" w:eastAsia="맑은 고딕" w:hAnsi="맑은 고딕"/>
              </w:rPr>
              <w:t>BD</w:t>
            </w:r>
            <w:r>
              <w:rPr>
                <w:rFonts w:ascii="맑은 고딕" w:eastAsia="맑은 고딕" w:hAnsi="맑은 고딕" w:hint="eastAsia"/>
              </w:rPr>
              <w:t>441-1-50F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750,000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750,000</w:t>
            </w:r>
          </w:p>
        </w:tc>
      </w:tr>
      <w:tr w:rsidR="00A55953" w:rsidTr="007F45F8"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&gt;50 ft.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Consult factory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A55953" w:rsidTr="007F45F8">
        <w:tc>
          <w:tcPr>
            <w:tcW w:w="9016" w:type="dxa"/>
            <w:gridSpan w:val="4"/>
            <w:tcBorders>
              <w:left w:val="nil"/>
              <w:right w:val="nil"/>
            </w:tcBorders>
            <w:vAlign w:val="bottom"/>
          </w:tcPr>
          <w:p w:rsidR="00A55953" w:rsidRPr="00A55953" w:rsidRDefault="00A55953" w:rsidP="00A55953">
            <w:pPr>
              <w:rPr>
                <w:rFonts w:ascii="맑은 고딕" w:eastAsia="맑은 고딕" w:hAnsi="맑은 고딕"/>
                <w:b/>
              </w:rPr>
            </w:pPr>
            <w:r w:rsidRPr="007F45F8">
              <w:rPr>
                <w:rFonts w:ascii="맑은 고딕" w:eastAsia="맑은 고딕" w:hAnsi="맑은 고딕" w:hint="eastAsia"/>
                <w:b/>
                <w:color w:val="0070C0"/>
              </w:rPr>
              <w:t>BA60</w:t>
            </w:r>
            <w:r w:rsidRPr="007F45F8">
              <w:rPr>
                <w:rFonts w:ascii="맑은 고딕" w:eastAsia="맑은 고딕" w:hAnsi="맑은 고딕"/>
                <w:b/>
                <w:color w:val="0070C0"/>
              </w:rPr>
              <w:t>3 Glass</w:t>
            </w:r>
            <w:r w:rsidRPr="007F45F8">
              <w:rPr>
                <w:rFonts w:ascii="맑은 고딕" w:eastAsia="맑은 고딕" w:hAnsi="맑은 고딕" w:hint="eastAsia"/>
                <w:b/>
                <w:color w:val="0070C0"/>
              </w:rPr>
              <w:t xml:space="preserve"> IG Cable </w:t>
            </w:r>
            <w:r w:rsidRPr="00472530">
              <w:rPr>
                <w:rFonts w:ascii="맑은 고딕" w:eastAsia="맑은 고딕" w:hAnsi="맑은 고딕"/>
                <w:b/>
              </w:rPr>
              <w:t>–</w:t>
            </w:r>
            <w:r w:rsidRPr="00472530">
              <w:rPr>
                <w:rFonts w:ascii="맑은 고딕" w:eastAsia="맑은 고딕" w:hAnsi="맑은 고딕" w:hint="eastAsia"/>
                <w:b/>
              </w:rPr>
              <w:t xml:space="preserve"> 50 </w:t>
            </w:r>
            <w:r w:rsidRPr="00472530">
              <w:rPr>
                <w:rFonts w:ascii="맑은 고딕" w:eastAsia="맑은 고딕" w:hAnsi="맑은 고딕"/>
                <w:b/>
              </w:rPr>
              <w:t>Deg C max Temperature</w:t>
            </w:r>
          </w:p>
        </w:tc>
      </w:tr>
      <w:tr w:rsidR="00A55953" w:rsidTr="00821AEF">
        <w:tc>
          <w:tcPr>
            <w:tcW w:w="3005" w:type="dxa"/>
            <w:vAlign w:val="bottom"/>
          </w:tcPr>
          <w:p w:rsidR="00A55953" w:rsidRPr="00472530" w:rsidRDefault="00A55953" w:rsidP="00821AEF">
            <w:pPr>
              <w:jc w:val="left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 xml:space="preserve">Cable </w:t>
            </w:r>
            <w:r w:rsidRPr="00472530">
              <w:rPr>
                <w:rFonts w:ascii="맑은 고딕" w:eastAsia="맑은 고딕" w:hAnsi="맑은 고딕"/>
                <w:b/>
              </w:rPr>
              <w:t>l</w:t>
            </w:r>
            <w:r w:rsidRPr="00472530">
              <w:rPr>
                <w:rFonts w:ascii="맑은 고딕" w:eastAsia="맑은 고딕" w:hAnsi="맑은 고딕" w:hint="eastAsia"/>
                <w:b/>
              </w:rPr>
              <w:t>eng</w:t>
            </w:r>
            <w:r w:rsidRPr="00472530">
              <w:rPr>
                <w:rFonts w:ascii="맑은 고딕" w:eastAsia="맑은 고딕" w:hAnsi="맑은 고딕"/>
                <w:b/>
              </w:rPr>
              <w:t>ths</w:t>
            </w:r>
          </w:p>
        </w:tc>
        <w:tc>
          <w:tcPr>
            <w:tcW w:w="3005" w:type="dxa"/>
          </w:tcPr>
          <w:p w:rsidR="00A55953" w:rsidRPr="00472530" w:rsidRDefault="00E73A0E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BA603 Glass IG</w:t>
            </w:r>
          </w:p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/>
                <w:b/>
              </w:rPr>
              <w:t>Cable P/N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De</w:t>
            </w:r>
            <w:r w:rsidRPr="00472530">
              <w:rPr>
                <w:rFonts w:ascii="맑은 고딕" w:eastAsia="맑은 고딕" w:hAnsi="맑은 고딕"/>
                <w:b/>
              </w:rPr>
              <w:t>a</w:t>
            </w:r>
            <w:r w:rsidRPr="00472530">
              <w:rPr>
                <w:rFonts w:ascii="맑은 고딕" w:eastAsia="맑은 고딕" w:hAnsi="맑은 고딕" w:hint="eastAsia"/>
                <w:b/>
              </w:rPr>
              <w:t>ler</w:t>
            </w:r>
            <w:r w:rsidRPr="00472530">
              <w:rPr>
                <w:rFonts w:ascii="맑은 고딕" w:eastAsia="맑은 고딕" w:hAnsi="맑은 고딕"/>
                <w:b/>
              </w:rPr>
              <w:t>.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Customer.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10 ft. (3m)</w:t>
            </w:r>
          </w:p>
        </w:tc>
        <w:tc>
          <w:tcPr>
            <w:tcW w:w="3005" w:type="dxa"/>
          </w:tcPr>
          <w:p w:rsidR="00A55953" w:rsidRDefault="00A55953" w:rsidP="00E73A0E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</w:t>
            </w:r>
            <w:r w:rsidR="00E73A0E">
              <w:rPr>
                <w:rFonts w:ascii="맑은 고딕" w:eastAsia="맑은 고딕" w:hAnsi="맑은 고딕"/>
              </w:rPr>
              <w:t>G</w:t>
            </w:r>
            <w:r>
              <w:rPr>
                <w:rFonts w:ascii="맑은 고딕" w:eastAsia="맑은 고딕" w:hAnsi="맑은 고딕" w:hint="eastAsia"/>
              </w:rPr>
              <w:t>441-1-10F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 ft. (8m)</w:t>
            </w:r>
          </w:p>
        </w:tc>
        <w:tc>
          <w:tcPr>
            <w:tcW w:w="3005" w:type="dxa"/>
          </w:tcPr>
          <w:p w:rsidR="00A55953" w:rsidRDefault="00E73A0E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IRG</w:t>
            </w:r>
            <w:r w:rsidR="00A55953">
              <w:rPr>
                <w:rFonts w:ascii="맑은 고딕" w:eastAsia="맑은 고딕" w:hAnsi="맑은 고딕" w:hint="eastAsia"/>
              </w:rPr>
              <w:t>441-1-25F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350,000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350,000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 ft. (15m)</w:t>
            </w:r>
          </w:p>
        </w:tc>
        <w:tc>
          <w:tcPr>
            <w:tcW w:w="3005" w:type="dxa"/>
          </w:tcPr>
          <w:p w:rsidR="00A55953" w:rsidRDefault="00E73A0E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IRG</w:t>
            </w:r>
            <w:r w:rsidR="00A55953">
              <w:rPr>
                <w:rFonts w:ascii="맑은 고딕" w:eastAsia="맑은 고딕" w:hAnsi="맑은 고딕" w:hint="eastAsia"/>
              </w:rPr>
              <w:t>441-1-50F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450,000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450,000</w:t>
            </w:r>
          </w:p>
        </w:tc>
      </w:tr>
      <w:tr w:rsidR="00A55953" w:rsidTr="007F45F8"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&gt;50 ft.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Consult factory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A55953" w:rsidTr="007F45F8">
        <w:tc>
          <w:tcPr>
            <w:tcW w:w="9016" w:type="dxa"/>
            <w:gridSpan w:val="4"/>
            <w:tcBorders>
              <w:left w:val="nil"/>
              <w:right w:val="nil"/>
            </w:tcBorders>
            <w:vAlign w:val="bottom"/>
          </w:tcPr>
          <w:p w:rsidR="00A55953" w:rsidRPr="00A55953" w:rsidRDefault="00E73A0E" w:rsidP="00821AEF">
            <w:pPr>
              <w:rPr>
                <w:rFonts w:ascii="맑은 고딕" w:eastAsia="맑은 고딕" w:hAnsi="맑은 고딕"/>
                <w:b/>
              </w:rPr>
            </w:pPr>
            <w:r w:rsidRPr="007F45F8">
              <w:rPr>
                <w:rFonts w:ascii="맑은 고딕" w:eastAsia="맑은 고딕" w:hAnsi="맑은 고딕"/>
                <w:b/>
                <w:color w:val="0070C0"/>
              </w:rPr>
              <w:t>IGM400 and CCM500 ionization Gauge Cable</w:t>
            </w:r>
          </w:p>
        </w:tc>
      </w:tr>
      <w:tr w:rsidR="00A55953" w:rsidTr="00821AEF">
        <w:tc>
          <w:tcPr>
            <w:tcW w:w="3005" w:type="dxa"/>
            <w:vAlign w:val="bottom"/>
          </w:tcPr>
          <w:p w:rsidR="00A55953" w:rsidRPr="00472530" w:rsidRDefault="00A55953" w:rsidP="00821AEF">
            <w:pPr>
              <w:jc w:val="left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 xml:space="preserve">Cable </w:t>
            </w:r>
            <w:r w:rsidRPr="00472530">
              <w:rPr>
                <w:rFonts w:ascii="맑은 고딕" w:eastAsia="맑은 고딕" w:hAnsi="맑은 고딕"/>
                <w:b/>
              </w:rPr>
              <w:t>l</w:t>
            </w:r>
            <w:r w:rsidRPr="00472530">
              <w:rPr>
                <w:rFonts w:ascii="맑은 고딕" w:eastAsia="맑은 고딕" w:hAnsi="맑은 고딕" w:hint="eastAsia"/>
                <w:b/>
              </w:rPr>
              <w:t>eng</w:t>
            </w:r>
            <w:r w:rsidRPr="00472530">
              <w:rPr>
                <w:rFonts w:ascii="맑은 고딕" w:eastAsia="맑은 고딕" w:hAnsi="맑은 고딕"/>
                <w:b/>
              </w:rPr>
              <w:t>ths</w:t>
            </w:r>
          </w:p>
        </w:tc>
        <w:tc>
          <w:tcPr>
            <w:tcW w:w="3005" w:type="dxa"/>
          </w:tcPr>
          <w:p w:rsidR="00A55953" w:rsidRPr="00472530" w:rsidRDefault="00E73A0E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IGM400</w:t>
            </w:r>
            <w:r w:rsidR="00A55953" w:rsidRPr="00472530">
              <w:rPr>
                <w:rFonts w:ascii="맑은 고딕" w:eastAsia="맑은 고딕" w:hAnsi="맑은 고딕" w:hint="eastAsia"/>
                <w:b/>
              </w:rPr>
              <w:t>/</w:t>
            </w:r>
            <w:r>
              <w:rPr>
                <w:rFonts w:ascii="맑은 고딕" w:eastAsia="맑은 고딕" w:hAnsi="맑은 고딕"/>
                <w:b/>
              </w:rPr>
              <w:t>CCM500</w:t>
            </w:r>
          </w:p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/>
                <w:b/>
              </w:rPr>
              <w:t>Cable P/N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De</w:t>
            </w:r>
            <w:r w:rsidRPr="00472530">
              <w:rPr>
                <w:rFonts w:ascii="맑은 고딕" w:eastAsia="맑은 고딕" w:hAnsi="맑은 고딕"/>
                <w:b/>
              </w:rPr>
              <w:t>a</w:t>
            </w:r>
            <w:r w:rsidRPr="00472530">
              <w:rPr>
                <w:rFonts w:ascii="맑은 고딕" w:eastAsia="맑은 고딕" w:hAnsi="맑은 고딕" w:hint="eastAsia"/>
                <w:b/>
              </w:rPr>
              <w:t>ler</w:t>
            </w:r>
            <w:r w:rsidRPr="00472530">
              <w:rPr>
                <w:rFonts w:ascii="맑은 고딕" w:eastAsia="맑은 고딕" w:hAnsi="맑은 고딕"/>
                <w:b/>
              </w:rPr>
              <w:t>.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Customer.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10 ft. (3m)</w:t>
            </w:r>
          </w:p>
        </w:tc>
        <w:tc>
          <w:tcPr>
            <w:tcW w:w="3005" w:type="dxa"/>
          </w:tcPr>
          <w:p w:rsidR="00A55953" w:rsidRDefault="00E73A0E" w:rsidP="00E73A0E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BXC400</w:t>
            </w:r>
            <w:r w:rsidR="00A55953">
              <w:rPr>
                <w:rFonts w:ascii="맑은 고딕" w:eastAsia="맑은 고딕" w:hAnsi="맑은 고딕" w:hint="eastAsia"/>
              </w:rPr>
              <w:t>-1-10F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120,</w:t>
            </w:r>
            <w:r>
              <w:rPr>
                <w:rFonts w:ascii="맑은 고딕" w:eastAsia="맑은 고딕" w:hAnsi="맑은 고딕"/>
              </w:rPr>
              <w:t>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120,</w:t>
            </w:r>
            <w:r>
              <w:rPr>
                <w:rFonts w:ascii="맑은 고딕" w:eastAsia="맑은 고딕" w:hAnsi="맑은 고딕"/>
              </w:rPr>
              <w:t>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 ft. (8m)</w:t>
            </w:r>
          </w:p>
        </w:tc>
        <w:tc>
          <w:tcPr>
            <w:tcW w:w="3005" w:type="dxa"/>
          </w:tcPr>
          <w:p w:rsidR="00A55953" w:rsidRDefault="00E73A0E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BXC400</w:t>
            </w:r>
            <w:r w:rsidR="00A55953">
              <w:rPr>
                <w:rFonts w:ascii="맑은 고딕" w:eastAsia="맑은 고딕" w:hAnsi="맑은 고딕" w:hint="eastAsia"/>
              </w:rPr>
              <w:t>-1-25F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150,000</w:t>
            </w:r>
          </w:p>
        </w:tc>
      </w:tr>
      <w:tr w:rsidR="00A55953" w:rsidTr="007F45F8"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 ft. (15m)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A55953" w:rsidRDefault="00E73A0E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BXC400</w:t>
            </w:r>
            <w:r w:rsidR="00A55953">
              <w:rPr>
                <w:rFonts w:ascii="맑은 고딕" w:eastAsia="맑은 고딕" w:hAnsi="맑은 고딕" w:hint="eastAsia"/>
              </w:rPr>
              <w:t>-1-50F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200</w:t>
            </w:r>
            <w:r>
              <w:rPr>
                <w:rFonts w:ascii="맑은 고딕" w:eastAsia="맑은 고딕" w:hAnsi="맑은 고딕"/>
              </w:rPr>
              <w:t>,000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200</w:t>
            </w:r>
            <w:r>
              <w:rPr>
                <w:rFonts w:ascii="맑은 고딕" w:eastAsia="맑은 고딕" w:hAnsi="맑은 고딕"/>
              </w:rPr>
              <w:t>,000</w:t>
            </w:r>
          </w:p>
        </w:tc>
      </w:tr>
      <w:tr w:rsidR="00A55953" w:rsidTr="007F45F8">
        <w:tc>
          <w:tcPr>
            <w:tcW w:w="9016" w:type="dxa"/>
            <w:gridSpan w:val="4"/>
            <w:tcBorders>
              <w:left w:val="nil"/>
              <w:right w:val="nil"/>
            </w:tcBorders>
            <w:vAlign w:val="bottom"/>
          </w:tcPr>
          <w:p w:rsidR="00A55953" w:rsidRPr="00A55953" w:rsidRDefault="00E73A0E" w:rsidP="00E73A0E">
            <w:pPr>
              <w:rPr>
                <w:rFonts w:ascii="맑은 고딕" w:eastAsia="맑은 고딕" w:hAnsi="맑은 고딕"/>
                <w:b/>
              </w:rPr>
            </w:pPr>
            <w:r w:rsidRPr="007F45F8">
              <w:rPr>
                <w:rFonts w:ascii="맑은 고딕" w:eastAsia="맑은 고딕" w:hAnsi="맑은 고딕"/>
                <w:b/>
                <w:color w:val="0070C0"/>
              </w:rPr>
              <w:t>CVG101 Convection Gauge</w:t>
            </w:r>
            <w:r w:rsidR="00A55953" w:rsidRPr="007F45F8">
              <w:rPr>
                <w:rFonts w:ascii="맑은 고딕" w:eastAsia="맑은 고딕" w:hAnsi="맑은 고딕" w:hint="eastAsia"/>
                <w:b/>
                <w:color w:val="0070C0"/>
              </w:rPr>
              <w:t xml:space="preserve"> Cable </w:t>
            </w:r>
          </w:p>
        </w:tc>
      </w:tr>
      <w:tr w:rsidR="00A55953" w:rsidTr="00821AEF">
        <w:tc>
          <w:tcPr>
            <w:tcW w:w="3005" w:type="dxa"/>
            <w:vAlign w:val="bottom"/>
          </w:tcPr>
          <w:p w:rsidR="00A55953" w:rsidRPr="00472530" w:rsidRDefault="00A55953" w:rsidP="00821AEF">
            <w:pPr>
              <w:jc w:val="left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 xml:space="preserve">Cable </w:t>
            </w:r>
            <w:r w:rsidRPr="00472530">
              <w:rPr>
                <w:rFonts w:ascii="맑은 고딕" w:eastAsia="맑은 고딕" w:hAnsi="맑은 고딕"/>
                <w:b/>
              </w:rPr>
              <w:t>l</w:t>
            </w:r>
            <w:r w:rsidRPr="00472530">
              <w:rPr>
                <w:rFonts w:ascii="맑은 고딕" w:eastAsia="맑은 고딕" w:hAnsi="맑은 고딕" w:hint="eastAsia"/>
                <w:b/>
              </w:rPr>
              <w:t>eng</w:t>
            </w:r>
            <w:r w:rsidRPr="00472530">
              <w:rPr>
                <w:rFonts w:ascii="맑은 고딕" w:eastAsia="맑은 고딕" w:hAnsi="맑은 고딕"/>
                <w:b/>
              </w:rPr>
              <w:t>ths</w:t>
            </w:r>
          </w:p>
        </w:tc>
        <w:tc>
          <w:tcPr>
            <w:tcW w:w="3005" w:type="dxa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BA601/BA602 Nude IG</w:t>
            </w:r>
          </w:p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/>
                <w:b/>
              </w:rPr>
              <w:t>Cable P/N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De</w:t>
            </w:r>
            <w:r w:rsidRPr="00472530">
              <w:rPr>
                <w:rFonts w:ascii="맑은 고딕" w:eastAsia="맑은 고딕" w:hAnsi="맑은 고딕"/>
                <w:b/>
              </w:rPr>
              <w:t>a</w:t>
            </w:r>
            <w:r w:rsidRPr="00472530">
              <w:rPr>
                <w:rFonts w:ascii="맑은 고딕" w:eastAsia="맑은 고딕" w:hAnsi="맑은 고딕" w:hint="eastAsia"/>
                <w:b/>
              </w:rPr>
              <w:t>ler</w:t>
            </w:r>
            <w:r w:rsidRPr="00472530">
              <w:rPr>
                <w:rFonts w:ascii="맑은 고딕" w:eastAsia="맑은 고딕" w:hAnsi="맑은 고딕"/>
                <w:b/>
              </w:rPr>
              <w:t>.</w:t>
            </w:r>
          </w:p>
        </w:tc>
        <w:tc>
          <w:tcPr>
            <w:tcW w:w="1503" w:type="dxa"/>
            <w:vAlign w:val="bottom"/>
          </w:tcPr>
          <w:p w:rsidR="00A55953" w:rsidRPr="00472530" w:rsidRDefault="00A55953" w:rsidP="00821AEF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72530">
              <w:rPr>
                <w:rFonts w:ascii="맑은 고딕" w:eastAsia="맑은 고딕" w:hAnsi="맑은 고딕" w:hint="eastAsia"/>
                <w:b/>
              </w:rPr>
              <w:t>Customer.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10 ft. (3m)</w:t>
            </w:r>
          </w:p>
        </w:tc>
        <w:tc>
          <w:tcPr>
            <w:tcW w:w="3005" w:type="dxa"/>
          </w:tcPr>
          <w:p w:rsidR="00A55953" w:rsidRDefault="00E73A0E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CB421</w:t>
            </w:r>
            <w:r w:rsidR="00A55953">
              <w:rPr>
                <w:rFonts w:ascii="맑은 고딕" w:eastAsia="맑은 고딕" w:hAnsi="맑은 고딕" w:hint="eastAsia"/>
              </w:rPr>
              <w:t>-1-10F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120,000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120,000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25 ft. (8m)</w:t>
            </w:r>
          </w:p>
        </w:tc>
        <w:tc>
          <w:tcPr>
            <w:tcW w:w="3005" w:type="dxa"/>
          </w:tcPr>
          <w:p w:rsidR="00A55953" w:rsidRDefault="00E73A0E" w:rsidP="00E73A0E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CB421</w:t>
            </w:r>
            <w:r w:rsidR="00A55953">
              <w:rPr>
                <w:rFonts w:ascii="맑은 고딕" w:eastAsia="맑은 고딕" w:hAnsi="맑은 고딕" w:hint="eastAsia"/>
              </w:rPr>
              <w:t>-1-25F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150,000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150,000</w:t>
            </w:r>
          </w:p>
        </w:tc>
      </w:tr>
      <w:tr w:rsidR="00A55953" w:rsidTr="00821AEF">
        <w:tc>
          <w:tcPr>
            <w:tcW w:w="3005" w:type="dxa"/>
          </w:tcPr>
          <w:p w:rsidR="00A55953" w:rsidRDefault="00A55953" w:rsidP="00821AEF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50 ft. (15m)</w:t>
            </w:r>
          </w:p>
        </w:tc>
        <w:tc>
          <w:tcPr>
            <w:tcW w:w="3005" w:type="dxa"/>
          </w:tcPr>
          <w:p w:rsidR="00A55953" w:rsidRDefault="00E73A0E" w:rsidP="00E73A0E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CB421</w:t>
            </w:r>
            <w:r w:rsidR="00A55953">
              <w:rPr>
                <w:rFonts w:ascii="맑은 고딕" w:eastAsia="맑은 고딕" w:hAnsi="맑은 고딕" w:hint="eastAsia"/>
              </w:rPr>
              <w:t>-1-50F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200,000</w:t>
            </w:r>
          </w:p>
        </w:tc>
        <w:tc>
          <w:tcPr>
            <w:tcW w:w="1503" w:type="dxa"/>
          </w:tcPr>
          <w:p w:rsidR="00A55953" w:rsidRDefault="00622725" w:rsidP="00821AEF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200,000</w:t>
            </w:r>
          </w:p>
        </w:tc>
      </w:tr>
    </w:tbl>
    <w:p w:rsidR="00A55953" w:rsidRPr="00357E3B" w:rsidRDefault="00A55953"/>
    <w:sectPr w:rsidR="00A55953" w:rsidRPr="00357E3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7F1" w:rsidRDefault="004A37F1" w:rsidP="00065978">
      <w:pPr>
        <w:spacing w:after="0" w:line="240" w:lineRule="auto"/>
      </w:pPr>
      <w:r>
        <w:separator/>
      </w:r>
    </w:p>
  </w:endnote>
  <w:endnote w:type="continuationSeparator" w:id="0">
    <w:p w:rsidR="004A37F1" w:rsidRDefault="004A37F1" w:rsidP="00065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talic">
    <w:panose1 w:val="00000400000000000000"/>
    <w:charset w:val="00"/>
    <w:family w:val="auto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7F1" w:rsidRDefault="004A37F1" w:rsidP="00065978">
      <w:pPr>
        <w:spacing w:after="0" w:line="240" w:lineRule="auto"/>
      </w:pPr>
      <w:r>
        <w:separator/>
      </w:r>
    </w:p>
  </w:footnote>
  <w:footnote w:type="continuationSeparator" w:id="0">
    <w:p w:rsidR="004A37F1" w:rsidRDefault="004A37F1" w:rsidP="000659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FA9"/>
    <w:rsid w:val="00065978"/>
    <w:rsid w:val="000B541B"/>
    <w:rsid w:val="000B559D"/>
    <w:rsid w:val="001178C8"/>
    <w:rsid w:val="001527CB"/>
    <w:rsid w:val="00274D43"/>
    <w:rsid w:val="002E0B18"/>
    <w:rsid w:val="002F7EEF"/>
    <w:rsid w:val="00313A29"/>
    <w:rsid w:val="00357E3B"/>
    <w:rsid w:val="00454E11"/>
    <w:rsid w:val="00472530"/>
    <w:rsid w:val="004A37F1"/>
    <w:rsid w:val="004E24A0"/>
    <w:rsid w:val="00516C96"/>
    <w:rsid w:val="00523669"/>
    <w:rsid w:val="005A74D5"/>
    <w:rsid w:val="005D2688"/>
    <w:rsid w:val="00622725"/>
    <w:rsid w:val="006432E6"/>
    <w:rsid w:val="00656B80"/>
    <w:rsid w:val="00663D15"/>
    <w:rsid w:val="007A0FA9"/>
    <w:rsid w:val="007F45F8"/>
    <w:rsid w:val="008143EC"/>
    <w:rsid w:val="00852DC3"/>
    <w:rsid w:val="009141AA"/>
    <w:rsid w:val="009469A0"/>
    <w:rsid w:val="0097464A"/>
    <w:rsid w:val="009D55FF"/>
    <w:rsid w:val="009E2A86"/>
    <w:rsid w:val="00A02E42"/>
    <w:rsid w:val="00A55953"/>
    <w:rsid w:val="00A567CB"/>
    <w:rsid w:val="00A75C34"/>
    <w:rsid w:val="00B84A85"/>
    <w:rsid w:val="00BC6DB7"/>
    <w:rsid w:val="00C47A6A"/>
    <w:rsid w:val="00C73BCB"/>
    <w:rsid w:val="00C82203"/>
    <w:rsid w:val="00CD5547"/>
    <w:rsid w:val="00CF6A72"/>
    <w:rsid w:val="00E73A0E"/>
    <w:rsid w:val="00E92CFE"/>
    <w:rsid w:val="00EC5C6F"/>
    <w:rsid w:val="00FA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DC318B-6CDB-473F-83A5-2C56BEF25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0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B84A8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84A85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67CB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06597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065978"/>
  </w:style>
  <w:style w:type="paragraph" w:styleId="a6">
    <w:name w:val="footer"/>
    <w:basedOn w:val="a"/>
    <w:link w:val="Char1"/>
    <w:uiPriority w:val="99"/>
    <w:unhideWhenUsed/>
    <w:rsid w:val="0006597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065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6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홍형탁</dc:creator>
  <cp:keywords/>
  <dc:description/>
  <cp:lastModifiedBy>명은</cp:lastModifiedBy>
  <cp:revision>21</cp:revision>
  <cp:lastPrinted>2015-09-04T09:08:00Z</cp:lastPrinted>
  <dcterms:created xsi:type="dcterms:W3CDTF">2015-09-04T08:30:00Z</dcterms:created>
  <dcterms:modified xsi:type="dcterms:W3CDTF">2017-05-18T07:36:00Z</dcterms:modified>
</cp:coreProperties>
</file>